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85" w:rsidRDefault="002E0BFF" w:rsidP="00256F8C">
      <w:pPr>
        <w:jc w:val="center"/>
        <w:rPr>
          <w:rFonts w:ascii="Calibri" w:hAnsi="Calibri" w:cs="Arial"/>
          <w:spacing w:val="-10"/>
          <w:sz w:val="22"/>
          <w:szCs w:val="22"/>
        </w:rPr>
      </w:pPr>
      <w:r>
        <w:rPr>
          <w:rFonts w:ascii="Calibri" w:hAnsi="Calibri" w:cs="Arial"/>
          <w:noProof/>
          <w:spacing w:val="-10"/>
          <w:sz w:val="22"/>
          <w:szCs w:val="22"/>
        </w:rPr>
        <w:drawing>
          <wp:inline distT="0" distB="0" distL="0" distR="0">
            <wp:extent cx="5486400" cy="619125"/>
            <wp:effectExtent l="0" t="0" r="0" b="9525"/>
            <wp:docPr id="1" name="Picture 1" descr="UWinnipe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innipeg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20A" w:rsidRPr="00784BAE" w:rsidRDefault="009255FD" w:rsidP="00BD4866">
      <w:pPr>
        <w:rPr>
          <w:rFonts w:ascii="Calibri" w:hAnsi="Calibri" w:cs="Arial"/>
          <w:spacing w:val="-10"/>
          <w:sz w:val="22"/>
          <w:szCs w:val="22"/>
        </w:rPr>
      </w:pPr>
      <w:r w:rsidRPr="00784BAE">
        <w:rPr>
          <w:rFonts w:ascii="Calibri" w:hAnsi="Calibri" w:cs="Arial"/>
          <w:spacing w:val="-10"/>
          <w:sz w:val="22"/>
          <w:szCs w:val="22"/>
        </w:rPr>
        <w:t xml:space="preserve"> </w:t>
      </w:r>
      <w:r w:rsidR="0044389D" w:rsidRPr="00784BAE">
        <w:rPr>
          <w:rFonts w:ascii="Calibri" w:hAnsi="Calibri" w:cs="Arial"/>
          <w:spacing w:val="-10"/>
          <w:sz w:val="36"/>
          <w:szCs w:val="22"/>
        </w:rPr>
        <w:t>Job H</w:t>
      </w:r>
      <w:r w:rsidRPr="00784BAE">
        <w:rPr>
          <w:rFonts w:ascii="Calibri" w:hAnsi="Calibri" w:cs="Arial"/>
          <w:spacing w:val="-10"/>
          <w:sz w:val="36"/>
          <w:szCs w:val="22"/>
        </w:rPr>
        <w:t>azard Assessment</w:t>
      </w:r>
      <w:r w:rsidR="00BD4866">
        <w:rPr>
          <w:rFonts w:ascii="Calibri" w:hAnsi="Calibri" w:cs="Arial"/>
          <w:spacing w:val="-10"/>
          <w:sz w:val="36"/>
          <w:szCs w:val="22"/>
        </w:rPr>
        <w:t xml:space="preserve"> – “</w:t>
      </w:r>
      <w:bookmarkStart w:id="0" w:name="_GoBack"/>
      <w:bookmarkEnd w:id="0"/>
      <w:r w:rsidR="00BD4866">
        <w:rPr>
          <w:rFonts w:ascii="Calibri" w:hAnsi="Calibri" w:cs="Arial"/>
          <w:spacing w:val="-10"/>
          <w:sz w:val="36"/>
          <w:szCs w:val="22"/>
        </w:rPr>
        <w:t>Job Name”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702"/>
        <w:gridCol w:w="3431"/>
        <w:gridCol w:w="3431"/>
      </w:tblGrid>
      <w:tr w:rsidR="003D020A" w:rsidRPr="00784BAE" w:rsidTr="003D020A">
        <w:trPr>
          <w:trHeight w:val="248"/>
        </w:trPr>
        <w:tc>
          <w:tcPr>
            <w:tcW w:w="2702" w:type="dxa"/>
            <w:shd w:val="clear" w:color="auto" w:fill="E0E0E0"/>
          </w:tcPr>
          <w:p w:rsidR="003D020A" w:rsidRPr="00784BAE" w:rsidRDefault="003D020A" w:rsidP="002E0BFF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  <w:r w:rsidRPr="00784BAE">
              <w:rPr>
                <w:rFonts w:ascii="Calibri" w:hAnsi="Calibri" w:cs="Arial"/>
                <w:spacing w:val="-10"/>
                <w:sz w:val="22"/>
                <w:szCs w:val="22"/>
              </w:rPr>
              <w:t>Job Name:</w:t>
            </w:r>
            <w:r w:rsidR="002E0BFF">
              <w:rPr>
                <w:rFonts w:ascii="Calibri" w:hAnsi="Calibri" w:cs="Arial"/>
                <w:spacing w:val="-10"/>
                <w:sz w:val="22"/>
                <w:szCs w:val="22"/>
              </w:rPr>
              <w:t xml:space="preserve">  </w:t>
            </w:r>
          </w:p>
        </w:tc>
        <w:tc>
          <w:tcPr>
            <w:tcW w:w="3431" w:type="dxa"/>
            <w:shd w:val="clear" w:color="auto" w:fill="E0E0E0"/>
          </w:tcPr>
          <w:p w:rsidR="003D020A" w:rsidRPr="00784BAE" w:rsidRDefault="003D020A" w:rsidP="001A5B42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  <w:r w:rsidRPr="00784BAE">
              <w:rPr>
                <w:rFonts w:ascii="Calibri" w:hAnsi="Calibri" w:cs="Arial"/>
                <w:spacing w:val="-10"/>
                <w:sz w:val="22"/>
                <w:szCs w:val="22"/>
              </w:rPr>
              <w:t>Facility:</w:t>
            </w:r>
            <w:r w:rsidR="002E0BFF">
              <w:rPr>
                <w:rFonts w:ascii="Calibri" w:hAnsi="Calibri" w:cs="Arial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3431" w:type="dxa"/>
            <w:shd w:val="clear" w:color="auto" w:fill="E0E0E0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  <w:r w:rsidRPr="00784BAE">
              <w:rPr>
                <w:rFonts w:ascii="Calibri" w:hAnsi="Calibri" w:cs="Arial"/>
                <w:spacing w:val="-10"/>
                <w:sz w:val="22"/>
                <w:szCs w:val="22"/>
              </w:rPr>
              <w:t>Conducted By:</w:t>
            </w:r>
          </w:p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</w:tbl>
    <w:p w:rsidR="003D020A" w:rsidRPr="00784BAE" w:rsidRDefault="003D020A" w:rsidP="003D020A">
      <w:pPr>
        <w:rPr>
          <w:rFonts w:ascii="Calibri" w:hAnsi="Calibri" w:cs="Arial"/>
          <w:spacing w:val="-1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970"/>
        <w:gridCol w:w="3870"/>
      </w:tblGrid>
      <w:tr w:rsidR="003D020A" w:rsidRPr="00784BAE" w:rsidTr="003D020A">
        <w:tc>
          <w:tcPr>
            <w:tcW w:w="2718" w:type="dxa"/>
            <w:shd w:val="clear" w:color="auto" w:fill="D9D9D9"/>
          </w:tcPr>
          <w:p w:rsidR="003D020A" w:rsidRPr="00784BAE" w:rsidRDefault="003D020A" w:rsidP="003D020A">
            <w:pPr>
              <w:jc w:val="center"/>
              <w:rPr>
                <w:rFonts w:ascii="Calibri" w:hAnsi="Calibri" w:cs="Arial"/>
                <w:spacing w:val="-10"/>
                <w:sz w:val="22"/>
                <w:szCs w:val="22"/>
              </w:rPr>
            </w:pPr>
            <w:r w:rsidRPr="00784BAE">
              <w:rPr>
                <w:rFonts w:ascii="Calibri" w:hAnsi="Calibri" w:cs="Arial"/>
                <w:spacing w:val="-10"/>
                <w:sz w:val="22"/>
                <w:szCs w:val="22"/>
              </w:rPr>
              <w:t>Job Steps</w:t>
            </w:r>
          </w:p>
        </w:tc>
        <w:tc>
          <w:tcPr>
            <w:tcW w:w="2970" w:type="dxa"/>
            <w:shd w:val="clear" w:color="auto" w:fill="D9D9D9"/>
          </w:tcPr>
          <w:p w:rsidR="003D020A" w:rsidRPr="00784BAE" w:rsidRDefault="003D020A" w:rsidP="003D020A">
            <w:pPr>
              <w:jc w:val="center"/>
              <w:rPr>
                <w:rFonts w:ascii="Calibri" w:hAnsi="Calibri" w:cs="Arial"/>
                <w:spacing w:val="-10"/>
                <w:sz w:val="22"/>
                <w:szCs w:val="22"/>
              </w:rPr>
            </w:pPr>
            <w:r w:rsidRPr="00784BAE">
              <w:rPr>
                <w:rFonts w:ascii="Calibri" w:hAnsi="Calibri" w:cs="Arial"/>
                <w:spacing w:val="-10"/>
                <w:sz w:val="22"/>
                <w:szCs w:val="22"/>
              </w:rPr>
              <w:t>Hazards</w:t>
            </w:r>
          </w:p>
        </w:tc>
        <w:tc>
          <w:tcPr>
            <w:tcW w:w="3870" w:type="dxa"/>
            <w:shd w:val="clear" w:color="auto" w:fill="D9D9D9"/>
          </w:tcPr>
          <w:p w:rsidR="003D020A" w:rsidRPr="00784BAE" w:rsidRDefault="003D020A" w:rsidP="003D020A">
            <w:pPr>
              <w:jc w:val="center"/>
              <w:rPr>
                <w:rFonts w:ascii="Calibri" w:hAnsi="Calibri" w:cs="Arial"/>
                <w:spacing w:val="-10"/>
                <w:sz w:val="22"/>
                <w:szCs w:val="22"/>
              </w:rPr>
            </w:pPr>
            <w:r w:rsidRPr="00784BAE">
              <w:rPr>
                <w:rFonts w:ascii="Calibri" w:hAnsi="Calibri" w:cs="Arial"/>
                <w:spacing w:val="-10"/>
                <w:sz w:val="22"/>
                <w:szCs w:val="22"/>
              </w:rPr>
              <w:t>Corrective Actions</w:t>
            </w: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ind w:left="252" w:hanging="252"/>
              <w:rPr>
                <w:rFonts w:ascii="Calibri" w:hAnsi="Calibri" w:cs="Arial"/>
                <w:spacing w:val="-10"/>
                <w:sz w:val="22"/>
                <w:szCs w:val="22"/>
              </w:rPr>
            </w:pPr>
            <w:r w:rsidRPr="00784BAE">
              <w:rPr>
                <w:rFonts w:ascii="Calibri" w:hAnsi="Calibri" w:cs="Arial"/>
                <w:spacing w:val="-10"/>
                <w:sz w:val="22"/>
                <w:szCs w:val="22"/>
              </w:rPr>
              <w:t xml:space="preserve">  </w:t>
            </w: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ind w:left="-18"/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ind w:left="252" w:hanging="252"/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3D020A" w:rsidRPr="00784BAE" w:rsidTr="003D020A">
        <w:tc>
          <w:tcPr>
            <w:tcW w:w="2718" w:type="dxa"/>
          </w:tcPr>
          <w:p w:rsidR="00CF6410" w:rsidRPr="00680B23" w:rsidRDefault="00CF6410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D020A" w:rsidRPr="00784BAE" w:rsidRDefault="003D020A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D07627" w:rsidRPr="00784BAE" w:rsidTr="003D020A">
        <w:tc>
          <w:tcPr>
            <w:tcW w:w="2718" w:type="dxa"/>
          </w:tcPr>
          <w:p w:rsidR="00D07627" w:rsidRPr="00680B23" w:rsidRDefault="00D07627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D07627" w:rsidRPr="00784BAE" w:rsidTr="003D020A">
        <w:tc>
          <w:tcPr>
            <w:tcW w:w="2718" w:type="dxa"/>
          </w:tcPr>
          <w:p w:rsidR="00D07627" w:rsidRPr="00680B23" w:rsidRDefault="00D07627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D07627" w:rsidRPr="00784BAE" w:rsidTr="003D020A">
        <w:tc>
          <w:tcPr>
            <w:tcW w:w="2718" w:type="dxa"/>
          </w:tcPr>
          <w:p w:rsidR="00D07627" w:rsidRPr="00680B23" w:rsidRDefault="00D07627" w:rsidP="003D020A">
            <w:pPr>
              <w:rPr>
                <w:rFonts w:asciiTheme="minorHAnsi" w:hAnsiTheme="minorHAnsi"/>
              </w:rPr>
            </w:pPr>
          </w:p>
        </w:tc>
        <w:tc>
          <w:tcPr>
            <w:tcW w:w="29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D07627" w:rsidRPr="00784BAE" w:rsidTr="003D020A">
        <w:tc>
          <w:tcPr>
            <w:tcW w:w="2718" w:type="dxa"/>
          </w:tcPr>
          <w:p w:rsidR="00D07627" w:rsidRPr="00680B23" w:rsidRDefault="00D07627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D07627" w:rsidRPr="00784BAE" w:rsidTr="003D020A">
        <w:tc>
          <w:tcPr>
            <w:tcW w:w="2718" w:type="dxa"/>
          </w:tcPr>
          <w:p w:rsidR="00D07627" w:rsidRPr="00680B23" w:rsidRDefault="00D07627" w:rsidP="003D020A">
            <w:pPr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  <w:tr w:rsidR="00D07627" w:rsidRPr="00784BAE" w:rsidTr="003D020A">
        <w:tc>
          <w:tcPr>
            <w:tcW w:w="2718" w:type="dxa"/>
          </w:tcPr>
          <w:p w:rsidR="00D07627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29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  <w:tc>
          <w:tcPr>
            <w:tcW w:w="3870" w:type="dxa"/>
          </w:tcPr>
          <w:p w:rsidR="00D07627" w:rsidRPr="00784BAE" w:rsidRDefault="00D07627" w:rsidP="003D020A">
            <w:pPr>
              <w:rPr>
                <w:rFonts w:ascii="Calibri" w:hAnsi="Calibri" w:cs="Arial"/>
                <w:spacing w:val="-10"/>
                <w:sz w:val="22"/>
                <w:szCs w:val="22"/>
              </w:rPr>
            </w:pPr>
          </w:p>
        </w:tc>
      </w:tr>
    </w:tbl>
    <w:p w:rsidR="009B128A" w:rsidRPr="00784BAE" w:rsidRDefault="009B128A">
      <w:pPr>
        <w:rPr>
          <w:rFonts w:ascii="Calibri" w:hAnsi="Calibri"/>
        </w:rPr>
      </w:pPr>
    </w:p>
    <w:sectPr w:rsidR="009B128A" w:rsidRPr="00784BAE" w:rsidSect="003D020A">
      <w:footerReference w:type="default" r:id="rId7"/>
      <w:pgSz w:w="12240" w:h="15840" w:code="1"/>
      <w:pgMar w:top="72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C8" w:rsidRDefault="00957DC8">
      <w:r>
        <w:separator/>
      </w:r>
    </w:p>
  </w:endnote>
  <w:endnote w:type="continuationSeparator" w:id="0">
    <w:p w:rsidR="00957DC8" w:rsidRDefault="0095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20A" w:rsidRDefault="003D020A">
    <w:pPr>
      <w:pStyle w:val="Footer"/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C8" w:rsidRDefault="00957DC8">
      <w:r>
        <w:separator/>
      </w:r>
    </w:p>
  </w:footnote>
  <w:footnote w:type="continuationSeparator" w:id="0">
    <w:p w:rsidR="00957DC8" w:rsidRDefault="0095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A"/>
    <w:rsid w:val="000067E7"/>
    <w:rsid w:val="000947C1"/>
    <w:rsid w:val="001A5B42"/>
    <w:rsid w:val="00256F8C"/>
    <w:rsid w:val="002E0BFF"/>
    <w:rsid w:val="00393B46"/>
    <w:rsid w:val="003C1F85"/>
    <w:rsid w:val="003D020A"/>
    <w:rsid w:val="003F2DB7"/>
    <w:rsid w:val="0044389D"/>
    <w:rsid w:val="00650681"/>
    <w:rsid w:val="00680B23"/>
    <w:rsid w:val="00784BAE"/>
    <w:rsid w:val="009255FD"/>
    <w:rsid w:val="00932ACD"/>
    <w:rsid w:val="00957DC8"/>
    <w:rsid w:val="009A0150"/>
    <w:rsid w:val="009B128A"/>
    <w:rsid w:val="00A06A88"/>
    <w:rsid w:val="00A74B69"/>
    <w:rsid w:val="00AA1DE3"/>
    <w:rsid w:val="00B968D4"/>
    <w:rsid w:val="00BD4866"/>
    <w:rsid w:val="00C17D5B"/>
    <w:rsid w:val="00CF6410"/>
    <w:rsid w:val="00D07627"/>
    <w:rsid w:val="00D606B0"/>
    <w:rsid w:val="00EA757E"/>
    <w:rsid w:val="00E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837EB"/>
  <w15:docId w15:val="{46E98E27-E697-4374-B596-653D4F1F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20A"/>
  </w:style>
  <w:style w:type="paragraph" w:styleId="Heading1">
    <w:name w:val="heading 1"/>
    <w:basedOn w:val="Normal"/>
    <w:next w:val="Normal"/>
    <w:qFormat/>
    <w:rsid w:val="003D020A"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020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E0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627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76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HAZARD ANALYSIS FORM</vt:lpstr>
    </vt:vector>
  </TitlesOfParts>
  <Company>Government of Manitoba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HAZARD ANALYSIS FORM</dc:title>
  <dc:creator>Kevin Smith</dc:creator>
  <cp:lastModifiedBy>Kevin Smith</cp:lastModifiedBy>
  <cp:revision>3</cp:revision>
  <dcterms:created xsi:type="dcterms:W3CDTF">2023-04-06T15:48:00Z</dcterms:created>
  <dcterms:modified xsi:type="dcterms:W3CDTF">2023-04-06T15:49:00Z</dcterms:modified>
</cp:coreProperties>
</file>