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853" w:rsidRPr="00573DC7" w:rsidRDefault="007C52E7" w:rsidP="00215853">
      <w:pPr>
        <w:jc w:val="right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FORM</w:t>
      </w:r>
      <w:r w:rsidR="006A50D0">
        <w:rPr>
          <w:rFonts w:cs="Arial"/>
          <w:b/>
          <w:sz w:val="20"/>
          <w:szCs w:val="20"/>
          <w:u w:val="single"/>
        </w:rPr>
        <w:t xml:space="preserve"> </w:t>
      </w:r>
      <w:r w:rsidR="00CA5505">
        <w:rPr>
          <w:rFonts w:cs="Arial"/>
          <w:b/>
          <w:sz w:val="20"/>
          <w:szCs w:val="20"/>
          <w:u w:val="single"/>
        </w:rPr>
        <w:t>12A</w:t>
      </w:r>
    </w:p>
    <w:p w:rsidR="00215853" w:rsidRDefault="00215853" w:rsidP="0021585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sz w:val="20"/>
          <w:szCs w:val="20"/>
          <w:u w:val="single"/>
        </w:rPr>
      </w:pPr>
    </w:p>
    <w:p w:rsidR="00215853" w:rsidRDefault="00215853" w:rsidP="0021585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sz w:val="20"/>
          <w:szCs w:val="20"/>
          <w:u w:val="single"/>
        </w:rPr>
      </w:pPr>
    </w:p>
    <w:p w:rsidR="00215853" w:rsidRPr="00573DC7" w:rsidRDefault="00215853" w:rsidP="00215853">
      <w:pPr>
        <w:pStyle w:val="BodyText"/>
        <w:jc w:val="center"/>
        <w:rPr>
          <w:rFonts w:ascii="Arial Bold" w:hAnsi="Arial Bold" w:cs="Arial"/>
          <w:b/>
          <w:caps/>
          <w:sz w:val="20"/>
          <w:szCs w:val="22"/>
          <w:u w:val="single"/>
        </w:rPr>
      </w:pPr>
      <w:r w:rsidRPr="00573DC7">
        <w:rPr>
          <w:rFonts w:ascii="Arial Bold" w:hAnsi="Arial Bold" w:cs="Arial"/>
          <w:b/>
          <w:caps/>
          <w:sz w:val="20"/>
          <w:szCs w:val="22"/>
          <w:u w:val="single"/>
        </w:rPr>
        <w:t xml:space="preserve">University of Winnipeg </w:t>
      </w:r>
      <w:r w:rsidR="00DA2579" w:rsidRPr="00DA2579">
        <w:rPr>
          <w:rFonts w:ascii="Arial Bold" w:hAnsi="Arial Bold" w:cs="Arial"/>
          <w:b/>
          <w:caps/>
          <w:sz w:val="20"/>
          <w:szCs w:val="22"/>
          <w:u w:val="single"/>
        </w:rPr>
        <w:t>tenure/promotion and continuing appointment Committee (tpca</w:t>
      </w:r>
      <w:r w:rsidRPr="00DA2579">
        <w:rPr>
          <w:rFonts w:ascii="Arial Bold" w:hAnsi="Arial Bold" w:cs="Arial"/>
          <w:b/>
          <w:caps/>
          <w:sz w:val="20"/>
          <w:szCs w:val="22"/>
          <w:u w:val="single"/>
        </w:rPr>
        <w:t>C) Rec</w:t>
      </w:r>
      <w:r w:rsidR="006A50D0">
        <w:rPr>
          <w:rFonts w:ascii="Arial Bold" w:hAnsi="Arial Bold" w:cs="Arial"/>
          <w:b/>
          <w:caps/>
          <w:sz w:val="20"/>
          <w:szCs w:val="22"/>
          <w:u w:val="single"/>
        </w:rPr>
        <w:t xml:space="preserve">ommendation for </w:t>
      </w:r>
      <w:r w:rsidRPr="00573DC7">
        <w:rPr>
          <w:rFonts w:ascii="Arial Bold" w:hAnsi="Arial Bold" w:cs="Arial"/>
          <w:b/>
          <w:caps/>
          <w:sz w:val="20"/>
          <w:szCs w:val="22"/>
          <w:u w:val="single"/>
        </w:rPr>
        <w:t>Promotion</w:t>
      </w:r>
      <w:r w:rsidR="006A50D0">
        <w:rPr>
          <w:rFonts w:ascii="Arial Bold" w:hAnsi="Arial Bold" w:cs="Arial"/>
          <w:b/>
          <w:caps/>
          <w:sz w:val="20"/>
          <w:szCs w:val="22"/>
          <w:u w:val="single"/>
        </w:rPr>
        <w:t xml:space="preserve"> to professor</w:t>
      </w:r>
    </w:p>
    <w:p w:rsidR="00215853" w:rsidRPr="00340BFE" w:rsidRDefault="00215853" w:rsidP="00215853">
      <w:pPr>
        <w:widowControl/>
        <w:tabs>
          <w:tab w:val="left" w:pos="-1440"/>
          <w:tab w:val="left" w:pos="-720"/>
          <w:tab w:val="left" w:pos="0"/>
          <w:tab w:val="left" w:pos="864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2"/>
          <w:szCs w:val="22"/>
          <w:lang w:val="en-GB"/>
        </w:rPr>
      </w:pP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864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  <w:r w:rsidRPr="00573DC7">
        <w:rPr>
          <w:rFonts w:cs="Arial"/>
          <w:bCs/>
          <w:sz w:val="20"/>
          <w:szCs w:val="20"/>
          <w:lang w:val="en-GB"/>
        </w:rPr>
        <w:t xml:space="preserve">To be completed by the </w:t>
      </w:r>
      <w:r w:rsidR="00DA2579">
        <w:rPr>
          <w:rFonts w:cs="Arial"/>
          <w:bCs/>
          <w:sz w:val="20"/>
          <w:szCs w:val="20"/>
          <w:lang w:val="en-GB"/>
        </w:rPr>
        <w:t xml:space="preserve">TPCAC </w:t>
      </w:r>
      <w:r w:rsidRPr="00573DC7">
        <w:rPr>
          <w:rFonts w:cs="Arial"/>
          <w:bCs/>
          <w:sz w:val="20"/>
          <w:szCs w:val="20"/>
          <w:lang w:val="en-GB"/>
        </w:rPr>
        <w:t>pursuant to Clause</w:t>
      </w:r>
      <w:r w:rsidR="00DA2579">
        <w:rPr>
          <w:rFonts w:cs="Arial"/>
          <w:bCs/>
          <w:sz w:val="20"/>
          <w:szCs w:val="20"/>
          <w:lang w:val="en-GB"/>
        </w:rPr>
        <w:t xml:space="preserve"> 2</w:t>
      </w:r>
      <w:r w:rsidR="0064145C">
        <w:rPr>
          <w:rFonts w:cs="Arial"/>
          <w:bCs/>
          <w:sz w:val="20"/>
          <w:szCs w:val="20"/>
          <w:lang w:val="en-GB"/>
        </w:rPr>
        <w:t>7</w:t>
      </w:r>
      <w:r w:rsidR="00DA2579">
        <w:rPr>
          <w:rFonts w:cs="Arial"/>
          <w:bCs/>
          <w:sz w:val="20"/>
          <w:szCs w:val="20"/>
          <w:lang w:val="en-GB"/>
        </w:rPr>
        <w:t>.07(7</w:t>
      </w:r>
      <w:proofErr w:type="gramStart"/>
      <w:r w:rsidRPr="00573DC7">
        <w:rPr>
          <w:rFonts w:cs="Arial"/>
          <w:bCs/>
          <w:sz w:val="20"/>
          <w:szCs w:val="20"/>
          <w:lang w:val="en-GB"/>
        </w:rPr>
        <w:t>).</w:t>
      </w:r>
      <w:r w:rsidR="00DA2579">
        <w:rPr>
          <w:rFonts w:cs="Arial"/>
          <w:bCs/>
          <w:sz w:val="20"/>
          <w:szCs w:val="20"/>
          <w:lang w:val="en-GB"/>
        </w:rPr>
        <w:t>The</w:t>
      </w:r>
      <w:proofErr w:type="gramEnd"/>
      <w:r w:rsidR="00DA2579">
        <w:rPr>
          <w:rFonts w:cs="Arial"/>
          <w:bCs/>
          <w:sz w:val="20"/>
          <w:szCs w:val="20"/>
          <w:lang w:val="en-GB"/>
        </w:rPr>
        <w:t xml:space="preserve"> Dean shall provide a copy to the applicant and the Chair.</w:t>
      </w: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864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864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215853" w:rsidRPr="00EF0D3C" w:rsidRDefault="00DA2579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sz w:val="20"/>
          <w:szCs w:val="20"/>
          <w:lang w:val="en-GB"/>
        </w:rPr>
      </w:pPr>
      <w:r w:rsidRPr="00EF0D3C">
        <w:rPr>
          <w:rFonts w:cs="Arial"/>
          <w:b/>
          <w:bCs/>
          <w:sz w:val="20"/>
          <w:szCs w:val="20"/>
          <w:lang w:val="en-GB"/>
        </w:rPr>
        <w:t>I.</w:t>
      </w:r>
      <w:r w:rsidRPr="00EF0D3C">
        <w:rPr>
          <w:rFonts w:cs="Arial"/>
          <w:b/>
          <w:bCs/>
          <w:sz w:val="20"/>
          <w:szCs w:val="20"/>
          <w:lang w:val="en-GB"/>
        </w:rPr>
        <w:tab/>
        <w:t>Applicant</w:t>
      </w:r>
      <w:r w:rsidR="00215853" w:rsidRPr="00EF0D3C">
        <w:rPr>
          <w:rFonts w:cs="Arial"/>
          <w:b/>
          <w:bCs/>
          <w:sz w:val="20"/>
          <w:szCs w:val="20"/>
          <w:lang w:val="en-GB"/>
        </w:rPr>
        <w:t xml:space="preserve"> Information</w:t>
      </w: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680"/>
        <w:rPr>
          <w:rFonts w:cs="Arial"/>
          <w:sz w:val="20"/>
          <w:szCs w:val="20"/>
          <w:lang w:val="en-GB"/>
        </w:rPr>
      </w:pPr>
      <w:r w:rsidRPr="00573DC7">
        <w:rPr>
          <w:rFonts w:cs="Arial"/>
          <w:sz w:val="20"/>
          <w:szCs w:val="20"/>
          <w:lang w:val="en-GB"/>
        </w:rPr>
        <w:t xml:space="preserve">Name: </w:t>
      </w:r>
      <w:r w:rsidRPr="00573DC7">
        <w:rPr>
          <w:rFonts w:cs="Arial"/>
          <w:sz w:val="20"/>
          <w:szCs w:val="20"/>
          <w:u w:val="single"/>
          <w:lang w:val="en-GB"/>
        </w:rPr>
        <w:t xml:space="preserve">                                                                                                 </w:t>
      </w:r>
      <w:r w:rsidRPr="00573DC7">
        <w:rPr>
          <w:rFonts w:cs="Arial"/>
          <w:sz w:val="20"/>
          <w:szCs w:val="20"/>
          <w:lang w:val="en-GB"/>
        </w:rPr>
        <w:t xml:space="preserve"> </w:t>
      </w: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680"/>
        <w:rPr>
          <w:rFonts w:cs="Arial"/>
          <w:sz w:val="20"/>
          <w:szCs w:val="20"/>
          <w:lang w:val="en-GB"/>
        </w:rPr>
      </w:pPr>
      <w:r w:rsidRPr="00573DC7">
        <w:rPr>
          <w:rFonts w:cs="Arial"/>
          <w:sz w:val="20"/>
          <w:szCs w:val="20"/>
          <w:lang w:val="en-GB"/>
        </w:rPr>
        <w:t xml:space="preserve">Department: </w:t>
      </w:r>
      <w:r w:rsidRPr="00573DC7">
        <w:rPr>
          <w:rFonts w:cs="Arial"/>
          <w:sz w:val="20"/>
          <w:szCs w:val="20"/>
          <w:u w:val="single"/>
          <w:lang w:val="en-GB"/>
        </w:rPr>
        <w:t xml:space="preserve">                                                                                         </w:t>
      </w: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E04B4B" w:rsidRDefault="00215853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680"/>
        <w:rPr>
          <w:rFonts w:cs="Arial"/>
          <w:sz w:val="20"/>
          <w:szCs w:val="20"/>
          <w:u w:val="single"/>
          <w:lang w:val="en-GB"/>
        </w:rPr>
      </w:pPr>
      <w:r w:rsidRPr="00573DC7">
        <w:rPr>
          <w:rFonts w:cs="Arial"/>
          <w:sz w:val="20"/>
          <w:szCs w:val="20"/>
          <w:lang w:val="en-GB"/>
        </w:rPr>
        <w:t xml:space="preserve">Current Rank: </w:t>
      </w:r>
      <w:r w:rsidRPr="00573DC7">
        <w:rPr>
          <w:rFonts w:cs="Arial"/>
          <w:sz w:val="20"/>
          <w:szCs w:val="20"/>
          <w:u w:val="single"/>
          <w:lang w:val="en-GB"/>
        </w:rPr>
        <w:t xml:space="preserve">  </w:t>
      </w:r>
    </w:p>
    <w:p w:rsidR="00E04B4B" w:rsidRDefault="00E04B4B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680"/>
        <w:rPr>
          <w:rFonts w:cs="Arial"/>
          <w:sz w:val="20"/>
          <w:szCs w:val="20"/>
          <w:u w:val="single"/>
          <w:lang w:val="en-GB"/>
        </w:rPr>
      </w:pP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215853" w:rsidRDefault="00E04B4B" w:rsidP="00E04B4B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77" w:hanging="677"/>
        <w:rPr>
          <w:rFonts w:cs="Arial"/>
          <w:bCs/>
          <w:sz w:val="20"/>
          <w:szCs w:val="20"/>
          <w:lang w:val="en-GB"/>
        </w:rPr>
      </w:pPr>
      <w:r w:rsidRPr="00EF0D3C">
        <w:rPr>
          <w:rFonts w:cs="Arial"/>
          <w:b/>
          <w:bCs/>
          <w:sz w:val="20"/>
          <w:szCs w:val="20"/>
          <w:lang w:val="en-GB"/>
        </w:rPr>
        <w:t>II.</w:t>
      </w:r>
      <w:r w:rsidRPr="00EF0D3C">
        <w:rPr>
          <w:rFonts w:cs="Arial"/>
          <w:b/>
          <w:bCs/>
          <w:sz w:val="20"/>
          <w:szCs w:val="20"/>
          <w:lang w:val="en-GB"/>
        </w:rPr>
        <w:tab/>
      </w:r>
      <w:r w:rsidR="00EF0D3C">
        <w:rPr>
          <w:rFonts w:cs="Arial"/>
          <w:b/>
          <w:bCs/>
          <w:sz w:val="20"/>
          <w:szCs w:val="20"/>
          <w:lang w:val="en-GB"/>
        </w:rPr>
        <w:t xml:space="preserve">Areas of </w:t>
      </w:r>
      <w:r w:rsidR="00215853" w:rsidRPr="00EF0D3C">
        <w:rPr>
          <w:rFonts w:cs="Arial"/>
          <w:b/>
          <w:bCs/>
          <w:sz w:val="20"/>
          <w:szCs w:val="20"/>
          <w:lang w:val="en-GB"/>
        </w:rPr>
        <w:t>Assessm</w:t>
      </w:r>
      <w:r w:rsidR="0078566D" w:rsidRPr="00EF0D3C">
        <w:rPr>
          <w:rFonts w:cs="Arial"/>
          <w:b/>
          <w:bCs/>
          <w:sz w:val="20"/>
          <w:szCs w:val="20"/>
          <w:lang w:val="en-GB"/>
        </w:rPr>
        <w:t>ent</w:t>
      </w:r>
      <w:r w:rsidR="0078566D">
        <w:rPr>
          <w:rFonts w:cs="Arial"/>
          <w:bCs/>
          <w:sz w:val="20"/>
          <w:szCs w:val="20"/>
          <w:lang w:val="en-GB"/>
        </w:rPr>
        <w:t xml:space="preserve"> </w:t>
      </w:r>
      <w:r w:rsidR="00EF0D3C">
        <w:rPr>
          <w:rFonts w:cs="Arial"/>
          <w:bCs/>
          <w:sz w:val="20"/>
          <w:szCs w:val="20"/>
          <w:lang w:val="en-GB"/>
        </w:rPr>
        <w:t xml:space="preserve">   </w:t>
      </w:r>
    </w:p>
    <w:p w:rsidR="00394782" w:rsidRPr="00573DC7" w:rsidRDefault="00394782" w:rsidP="00E04B4B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77" w:hanging="677"/>
        <w:rPr>
          <w:rFonts w:cs="Arial"/>
          <w:sz w:val="20"/>
          <w:szCs w:val="20"/>
          <w:lang w:val="en-GB"/>
        </w:rPr>
      </w:pPr>
    </w:p>
    <w:p w:rsidR="00EF0D3C" w:rsidRPr="00151068" w:rsidRDefault="00EF0D3C" w:rsidP="00EF0D3C">
      <w:pPr>
        <w:widowControl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24"/>
        <w:rPr>
          <w:rFonts w:cs="Arial"/>
          <w:sz w:val="20"/>
          <w:szCs w:val="20"/>
          <w:lang w:val="en-GB"/>
        </w:rPr>
      </w:pPr>
      <w:r>
        <w:rPr>
          <w:rFonts w:cs="Arial"/>
          <w:bCs/>
          <w:sz w:val="20"/>
          <w:szCs w:val="20"/>
          <w:lang w:val="en-GB"/>
        </w:rPr>
        <w:t>The degrees held by applicant pursuant to Clause 2</w:t>
      </w:r>
      <w:r w:rsidR="0064145C">
        <w:rPr>
          <w:rFonts w:cs="Arial"/>
          <w:bCs/>
          <w:sz w:val="20"/>
          <w:szCs w:val="20"/>
          <w:lang w:val="en-GB"/>
        </w:rPr>
        <w:t>7</w:t>
      </w:r>
      <w:r>
        <w:rPr>
          <w:rFonts w:cs="Arial"/>
          <w:bCs/>
          <w:sz w:val="20"/>
          <w:szCs w:val="20"/>
          <w:lang w:val="en-GB"/>
        </w:rPr>
        <w:t>.11(3</w:t>
      </w:r>
      <w:r w:rsidRPr="00573DC7">
        <w:rPr>
          <w:rFonts w:cs="Arial"/>
          <w:bCs/>
          <w:sz w:val="20"/>
          <w:szCs w:val="20"/>
          <w:lang w:val="en-GB"/>
        </w:rPr>
        <w:t>)</w:t>
      </w:r>
      <w:r>
        <w:rPr>
          <w:rFonts w:cs="Arial"/>
          <w:bCs/>
          <w:sz w:val="20"/>
          <w:szCs w:val="20"/>
          <w:lang w:val="en-GB"/>
        </w:rPr>
        <w:t>(b) including assessment of research and/or other scholarly</w:t>
      </w:r>
      <w:r w:rsidRPr="004E4755">
        <w:rPr>
          <w:rFonts w:cs="Arial"/>
          <w:bCs/>
          <w:sz w:val="20"/>
          <w:szCs w:val="20"/>
          <w:lang w:val="en-GB"/>
        </w:rPr>
        <w:t xml:space="preserve"> </w:t>
      </w:r>
      <w:r w:rsidRPr="00573DC7">
        <w:rPr>
          <w:rFonts w:cs="Arial"/>
          <w:bCs/>
          <w:sz w:val="20"/>
          <w:szCs w:val="20"/>
          <w:lang w:val="en-GB"/>
        </w:rPr>
        <w:t>work to compensate for lack of doctoral or terminal degree</w:t>
      </w:r>
      <w:r>
        <w:rPr>
          <w:rFonts w:cs="Arial"/>
          <w:bCs/>
          <w:sz w:val="20"/>
          <w:szCs w:val="20"/>
          <w:lang w:val="en-GB"/>
        </w:rPr>
        <w:t>, if applicable</w:t>
      </w:r>
      <w:r w:rsidRPr="00573DC7">
        <w:rPr>
          <w:rFonts w:cs="Arial"/>
          <w:bCs/>
          <w:sz w:val="20"/>
          <w:szCs w:val="20"/>
          <w:lang w:val="en-GB"/>
        </w:rPr>
        <w:t>.</w:t>
      </w:r>
    </w:p>
    <w:p w:rsidR="00EF0D3C" w:rsidRPr="00151068" w:rsidRDefault="00EF0D3C" w:rsidP="00EF0D3C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12"/>
        <w:rPr>
          <w:rFonts w:cs="Arial"/>
          <w:sz w:val="20"/>
          <w:szCs w:val="20"/>
          <w:lang w:val="en-GB"/>
        </w:rPr>
      </w:pPr>
    </w:p>
    <w:p w:rsidR="00EF0D3C" w:rsidRPr="00151068" w:rsidRDefault="00EF0D3C" w:rsidP="00EF0D3C">
      <w:pPr>
        <w:widowControl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 xml:space="preserve">The applicant’s </w:t>
      </w:r>
      <w:r w:rsidRPr="00573DC7">
        <w:rPr>
          <w:rFonts w:cs="Arial"/>
          <w:bCs/>
          <w:sz w:val="20"/>
          <w:szCs w:val="20"/>
          <w:lang w:val="en-GB"/>
        </w:rPr>
        <w:t>teaching and professional respon</w:t>
      </w:r>
      <w:r>
        <w:rPr>
          <w:rFonts w:cs="Arial"/>
          <w:bCs/>
          <w:sz w:val="20"/>
          <w:szCs w:val="20"/>
          <w:lang w:val="en-GB"/>
        </w:rPr>
        <w:t>sibilities pursuant to Clause 2</w:t>
      </w:r>
      <w:r w:rsidR="0064145C">
        <w:rPr>
          <w:rFonts w:cs="Arial"/>
          <w:bCs/>
          <w:sz w:val="20"/>
          <w:szCs w:val="20"/>
          <w:lang w:val="en-GB"/>
        </w:rPr>
        <w:t>7</w:t>
      </w:r>
      <w:r>
        <w:rPr>
          <w:rFonts w:cs="Arial"/>
          <w:bCs/>
          <w:sz w:val="20"/>
          <w:szCs w:val="20"/>
          <w:lang w:val="en-GB"/>
        </w:rPr>
        <w:t>.11(3</w:t>
      </w:r>
      <w:r w:rsidRPr="00573DC7">
        <w:rPr>
          <w:rFonts w:cs="Arial"/>
          <w:bCs/>
          <w:sz w:val="20"/>
          <w:szCs w:val="20"/>
          <w:lang w:val="en-GB"/>
        </w:rPr>
        <w:t>)</w:t>
      </w:r>
      <w:r>
        <w:rPr>
          <w:rFonts w:cs="Arial"/>
          <w:bCs/>
          <w:sz w:val="20"/>
          <w:szCs w:val="20"/>
          <w:lang w:val="en-GB"/>
        </w:rPr>
        <w:t>(c)</w:t>
      </w:r>
      <w:r w:rsidRPr="00573DC7">
        <w:rPr>
          <w:rFonts w:cs="Arial"/>
          <w:bCs/>
          <w:sz w:val="20"/>
          <w:szCs w:val="20"/>
          <w:lang w:val="en-GB"/>
        </w:rPr>
        <w:t>.</w:t>
      </w:r>
    </w:p>
    <w:p w:rsidR="00EF0D3C" w:rsidRDefault="00EF0D3C" w:rsidP="00EF0D3C">
      <w:pPr>
        <w:pStyle w:val="ListParagraph"/>
        <w:rPr>
          <w:rFonts w:cs="Arial"/>
          <w:sz w:val="20"/>
          <w:szCs w:val="20"/>
          <w:lang w:val="en-GB"/>
        </w:rPr>
      </w:pPr>
    </w:p>
    <w:p w:rsidR="00EF0D3C" w:rsidRPr="00151068" w:rsidRDefault="00EF0D3C" w:rsidP="00EF0D3C">
      <w:pPr>
        <w:widowControl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 xml:space="preserve">The applicant’s </w:t>
      </w:r>
      <w:r w:rsidRPr="00573DC7">
        <w:rPr>
          <w:rFonts w:cs="Arial"/>
          <w:bCs/>
          <w:sz w:val="20"/>
          <w:szCs w:val="20"/>
          <w:lang w:val="en-GB"/>
        </w:rPr>
        <w:t xml:space="preserve">research and other scholarly work pursuant to </w:t>
      </w:r>
      <w:r>
        <w:rPr>
          <w:rFonts w:cs="Arial"/>
          <w:bCs/>
          <w:sz w:val="20"/>
          <w:szCs w:val="20"/>
          <w:lang w:val="en-GB"/>
        </w:rPr>
        <w:t>Clause 2</w:t>
      </w:r>
      <w:r w:rsidR="0064145C">
        <w:rPr>
          <w:rFonts w:cs="Arial"/>
          <w:bCs/>
          <w:sz w:val="20"/>
          <w:szCs w:val="20"/>
          <w:lang w:val="en-GB"/>
        </w:rPr>
        <w:t>7</w:t>
      </w:r>
      <w:r>
        <w:rPr>
          <w:rFonts w:cs="Arial"/>
          <w:bCs/>
          <w:sz w:val="20"/>
          <w:szCs w:val="20"/>
          <w:lang w:val="en-GB"/>
        </w:rPr>
        <w:t>.11(3</w:t>
      </w:r>
      <w:r w:rsidRPr="00573DC7">
        <w:rPr>
          <w:rFonts w:cs="Arial"/>
          <w:bCs/>
          <w:sz w:val="20"/>
          <w:szCs w:val="20"/>
          <w:lang w:val="en-GB"/>
        </w:rPr>
        <w:t>)</w:t>
      </w:r>
      <w:r>
        <w:rPr>
          <w:rFonts w:cs="Arial"/>
          <w:bCs/>
          <w:sz w:val="20"/>
          <w:szCs w:val="20"/>
          <w:lang w:val="en-GB"/>
        </w:rPr>
        <w:t>(d)</w:t>
      </w:r>
      <w:r w:rsidRPr="00573DC7">
        <w:rPr>
          <w:rFonts w:cs="Arial"/>
          <w:bCs/>
          <w:sz w:val="20"/>
          <w:szCs w:val="20"/>
          <w:lang w:val="en-GB"/>
        </w:rPr>
        <w:t>.</w:t>
      </w:r>
    </w:p>
    <w:p w:rsidR="00EF0D3C" w:rsidRDefault="00EF0D3C" w:rsidP="00EF0D3C">
      <w:pPr>
        <w:pStyle w:val="ListParagraph"/>
        <w:rPr>
          <w:rFonts w:cs="Arial"/>
          <w:sz w:val="20"/>
          <w:szCs w:val="20"/>
          <w:lang w:val="en-GB"/>
        </w:rPr>
      </w:pPr>
    </w:p>
    <w:p w:rsidR="00EF0D3C" w:rsidRPr="00EF0D3C" w:rsidRDefault="00EF0D3C" w:rsidP="00EF0D3C">
      <w:pPr>
        <w:widowControl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The applicant’s service</w:t>
      </w:r>
      <w:r>
        <w:rPr>
          <w:rFonts w:cs="Arial"/>
          <w:bCs/>
          <w:sz w:val="20"/>
          <w:szCs w:val="20"/>
          <w:lang w:val="en-GB"/>
        </w:rPr>
        <w:t xml:space="preserve"> responsibilities within the U</w:t>
      </w:r>
      <w:r w:rsidRPr="00573DC7">
        <w:rPr>
          <w:rFonts w:cs="Arial"/>
          <w:bCs/>
          <w:sz w:val="20"/>
          <w:szCs w:val="20"/>
          <w:lang w:val="en-GB"/>
        </w:rPr>
        <w:t>niversity</w:t>
      </w:r>
      <w:r>
        <w:rPr>
          <w:rFonts w:cs="Arial"/>
          <w:bCs/>
          <w:sz w:val="20"/>
          <w:szCs w:val="20"/>
          <w:lang w:val="en-GB"/>
        </w:rPr>
        <w:t xml:space="preserve"> community pursuant to Clause 2</w:t>
      </w:r>
      <w:r w:rsidR="0064145C">
        <w:rPr>
          <w:rFonts w:cs="Arial"/>
          <w:bCs/>
          <w:sz w:val="20"/>
          <w:szCs w:val="20"/>
          <w:lang w:val="en-GB"/>
        </w:rPr>
        <w:t>7</w:t>
      </w:r>
      <w:r>
        <w:rPr>
          <w:rFonts w:cs="Arial"/>
          <w:bCs/>
          <w:sz w:val="20"/>
          <w:szCs w:val="20"/>
          <w:lang w:val="en-GB"/>
        </w:rPr>
        <w:t>.11(3</w:t>
      </w:r>
      <w:r w:rsidRPr="00573DC7">
        <w:rPr>
          <w:rFonts w:cs="Arial"/>
          <w:bCs/>
          <w:sz w:val="20"/>
          <w:szCs w:val="20"/>
          <w:lang w:val="en-GB"/>
        </w:rPr>
        <w:t>)</w:t>
      </w:r>
      <w:r>
        <w:rPr>
          <w:rFonts w:cs="Arial"/>
          <w:bCs/>
          <w:sz w:val="20"/>
          <w:szCs w:val="20"/>
          <w:lang w:val="en-GB"/>
        </w:rPr>
        <w:t>(e)</w:t>
      </w:r>
      <w:r w:rsidRPr="00573DC7">
        <w:rPr>
          <w:rFonts w:cs="Arial"/>
          <w:bCs/>
          <w:sz w:val="20"/>
          <w:szCs w:val="20"/>
          <w:lang w:val="en-GB"/>
        </w:rPr>
        <w:t>.</w:t>
      </w:r>
    </w:p>
    <w:p w:rsidR="00EF0D3C" w:rsidRDefault="00EF0D3C" w:rsidP="00EF0D3C">
      <w:pPr>
        <w:pStyle w:val="ListParagraph"/>
        <w:rPr>
          <w:rFonts w:cs="Arial"/>
          <w:sz w:val="20"/>
          <w:szCs w:val="20"/>
          <w:lang w:val="en-GB"/>
        </w:rPr>
      </w:pPr>
    </w:p>
    <w:p w:rsidR="00EF0D3C" w:rsidRPr="00573DC7" w:rsidRDefault="00EF0D3C" w:rsidP="00EF0D3C">
      <w:pPr>
        <w:widowControl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  <w:r>
        <w:rPr>
          <w:rFonts w:cs="Arial"/>
          <w:bCs/>
          <w:sz w:val="20"/>
          <w:szCs w:val="20"/>
          <w:lang w:val="en-GB"/>
        </w:rPr>
        <w:t>Years served as an Associate Professor at the University, including credited years of service towards appointment, if any (as determined at the time of appointment) pursuant to Clause 2</w:t>
      </w:r>
      <w:r w:rsidR="0064145C">
        <w:rPr>
          <w:rFonts w:cs="Arial"/>
          <w:bCs/>
          <w:sz w:val="20"/>
          <w:szCs w:val="20"/>
          <w:lang w:val="en-GB"/>
        </w:rPr>
        <w:t>7</w:t>
      </w:r>
      <w:r>
        <w:rPr>
          <w:rFonts w:cs="Arial"/>
          <w:bCs/>
          <w:sz w:val="20"/>
          <w:szCs w:val="20"/>
          <w:lang w:val="en-GB"/>
        </w:rPr>
        <w:t>.11(3)(f).</w:t>
      </w: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215853" w:rsidRDefault="00215853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EF0D3C" w:rsidRPr="00573DC7" w:rsidRDefault="00EF0D3C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EF0D3C" w:rsidRPr="00573DC7" w:rsidRDefault="00EF0D3C" w:rsidP="00EF0D3C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80" w:hanging="680"/>
        <w:rPr>
          <w:rFonts w:cs="Arial"/>
          <w:b/>
          <w:bCs/>
          <w:sz w:val="20"/>
          <w:szCs w:val="20"/>
          <w:lang w:val="en-GB"/>
        </w:rPr>
      </w:pPr>
      <w:r>
        <w:rPr>
          <w:rFonts w:cs="Arial"/>
          <w:b/>
          <w:bCs/>
          <w:sz w:val="20"/>
          <w:szCs w:val="20"/>
          <w:lang w:val="en-GB"/>
        </w:rPr>
        <w:t>III.</w:t>
      </w:r>
      <w:r>
        <w:rPr>
          <w:rFonts w:cs="Arial"/>
          <w:b/>
          <w:bCs/>
          <w:sz w:val="20"/>
          <w:szCs w:val="20"/>
          <w:lang w:val="en-GB"/>
        </w:rPr>
        <w:tab/>
      </w:r>
      <w:r w:rsidRPr="006523E1">
        <w:rPr>
          <w:rFonts w:cs="Arial"/>
          <w:b/>
          <w:bCs/>
          <w:sz w:val="20"/>
          <w:szCs w:val="20"/>
          <w:lang w:val="en-GB"/>
        </w:rPr>
        <w:t>Assessment of exceptional performance, pursuant to Clause 2</w:t>
      </w:r>
      <w:r w:rsidR="0064145C">
        <w:rPr>
          <w:rFonts w:cs="Arial"/>
          <w:b/>
          <w:bCs/>
          <w:sz w:val="20"/>
          <w:szCs w:val="20"/>
          <w:lang w:val="en-GB"/>
        </w:rPr>
        <w:t>7</w:t>
      </w:r>
      <w:r w:rsidRPr="006523E1">
        <w:rPr>
          <w:rFonts w:cs="Arial"/>
          <w:b/>
          <w:bCs/>
          <w:sz w:val="20"/>
          <w:szCs w:val="20"/>
          <w:lang w:val="en-GB"/>
        </w:rPr>
        <w:t>.12 as appropriate to the applicant.</w:t>
      </w:r>
    </w:p>
    <w:p w:rsidR="00EF0D3C" w:rsidRPr="00573DC7" w:rsidRDefault="00EF0D3C" w:rsidP="00EF0D3C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680" w:hanging="680"/>
        <w:rPr>
          <w:rFonts w:cs="Arial"/>
          <w:b/>
          <w:bCs/>
          <w:sz w:val="20"/>
          <w:szCs w:val="20"/>
          <w:lang w:val="en-GB"/>
        </w:rPr>
      </w:pPr>
    </w:p>
    <w:p w:rsidR="00EF0D3C" w:rsidRDefault="00EF0D3C" w:rsidP="00EF0D3C">
      <w:pPr>
        <w:widowControl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1210"/>
        <w:rPr>
          <w:rFonts w:cs="Arial"/>
          <w:bCs/>
          <w:sz w:val="20"/>
          <w:szCs w:val="20"/>
          <w:lang w:val="en-GB"/>
        </w:rPr>
      </w:pPr>
      <w:r>
        <w:rPr>
          <w:rFonts w:cs="Arial"/>
          <w:bCs/>
          <w:sz w:val="20"/>
          <w:szCs w:val="20"/>
          <w:lang w:val="en-GB"/>
        </w:rPr>
        <w:t xml:space="preserve">The applicant’s </w:t>
      </w:r>
      <w:r w:rsidRPr="00573DC7">
        <w:rPr>
          <w:rFonts w:cs="Arial"/>
          <w:bCs/>
          <w:sz w:val="20"/>
          <w:szCs w:val="20"/>
          <w:lang w:val="en-GB"/>
        </w:rPr>
        <w:t>exceptional quality of tea</w:t>
      </w:r>
      <w:r>
        <w:rPr>
          <w:rFonts w:cs="Arial"/>
          <w:bCs/>
          <w:sz w:val="20"/>
          <w:szCs w:val="20"/>
          <w:lang w:val="en-GB"/>
        </w:rPr>
        <w:t>ching pursuant to Clause 2</w:t>
      </w:r>
      <w:r w:rsidR="0064145C">
        <w:rPr>
          <w:rFonts w:cs="Arial"/>
          <w:bCs/>
          <w:sz w:val="20"/>
          <w:szCs w:val="20"/>
          <w:lang w:val="en-GB"/>
        </w:rPr>
        <w:t>7</w:t>
      </w:r>
      <w:r>
        <w:rPr>
          <w:rFonts w:cs="Arial"/>
          <w:bCs/>
          <w:sz w:val="20"/>
          <w:szCs w:val="20"/>
          <w:lang w:val="en-GB"/>
        </w:rPr>
        <w:t>.12(1)</w:t>
      </w:r>
      <w:r w:rsidRPr="00573DC7">
        <w:rPr>
          <w:rFonts w:cs="Arial"/>
          <w:bCs/>
          <w:sz w:val="20"/>
          <w:szCs w:val="20"/>
          <w:lang w:val="en-GB"/>
        </w:rPr>
        <w:t>.</w:t>
      </w:r>
    </w:p>
    <w:p w:rsidR="00EF0D3C" w:rsidRDefault="00EF0D3C" w:rsidP="00EF0D3C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1080"/>
        <w:rPr>
          <w:rFonts w:cs="Arial"/>
          <w:bCs/>
          <w:sz w:val="20"/>
          <w:szCs w:val="20"/>
          <w:lang w:val="en-GB"/>
        </w:rPr>
      </w:pPr>
    </w:p>
    <w:p w:rsidR="00EF0D3C" w:rsidRDefault="00EF0D3C" w:rsidP="00EF0D3C">
      <w:pPr>
        <w:widowControl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1210"/>
        <w:rPr>
          <w:rFonts w:cs="Arial"/>
          <w:bCs/>
          <w:sz w:val="20"/>
          <w:szCs w:val="20"/>
          <w:lang w:val="en-GB"/>
        </w:rPr>
      </w:pPr>
      <w:r>
        <w:rPr>
          <w:rFonts w:cs="Arial"/>
          <w:bCs/>
          <w:sz w:val="20"/>
          <w:szCs w:val="20"/>
          <w:lang w:val="en-GB"/>
        </w:rPr>
        <w:t xml:space="preserve">The applicant’s </w:t>
      </w:r>
      <w:r w:rsidRPr="00573DC7">
        <w:rPr>
          <w:rFonts w:cs="Arial"/>
          <w:bCs/>
          <w:sz w:val="20"/>
          <w:szCs w:val="20"/>
          <w:lang w:val="en-GB"/>
        </w:rPr>
        <w:t>exceptional research and scholarly activity to be</w:t>
      </w:r>
      <w:r>
        <w:rPr>
          <w:rFonts w:cs="Arial"/>
          <w:bCs/>
          <w:sz w:val="20"/>
          <w:szCs w:val="20"/>
          <w:lang w:val="en-GB"/>
        </w:rPr>
        <w:t xml:space="preserve"> evaluated pursuant to Clause 2</w:t>
      </w:r>
      <w:r w:rsidR="0064145C">
        <w:rPr>
          <w:rFonts w:cs="Arial"/>
          <w:bCs/>
          <w:sz w:val="20"/>
          <w:szCs w:val="20"/>
          <w:lang w:val="en-GB"/>
        </w:rPr>
        <w:t>7</w:t>
      </w:r>
      <w:r>
        <w:rPr>
          <w:rFonts w:cs="Arial"/>
          <w:bCs/>
          <w:sz w:val="20"/>
          <w:szCs w:val="20"/>
          <w:lang w:val="en-GB"/>
        </w:rPr>
        <w:t>.12(1)</w:t>
      </w:r>
      <w:r w:rsidRPr="00573DC7">
        <w:rPr>
          <w:rFonts w:cs="Arial"/>
          <w:bCs/>
          <w:sz w:val="20"/>
          <w:szCs w:val="20"/>
          <w:lang w:val="en-GB"/>
        </w:rPr>
        <w:t>.</w:t>
      </w: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cs="Arial"/>
          <w:bCs/>
          <w:sz w:val="20"/>
          <w:szCs w:val="20"/>
          <w:lang w:val="en-GB"/>
        </w:rPr>
      </w:pP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cs="Arial"/>
          <w:bCs/>
          <w:sz w:val="20"/>
          <w:szCs w:val="20"/>
          <w:lang w:val="en-GB"/>
        </w:rPr>
      </w:pP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680" w:hanging="680"/>
        <w:rPr>
          <w:rFonts w:cs="Arial"/>
          <w:bCs/>
          <w:sz w:val="20"/>
          <w:szCs w:val="20"/>
          <w:lang w:val="en-GB"/>
        </w:rPr>
      </w:pPr>
    </w:p>
    <w:p w:rsidR="00215853" w:rsidRPr="00573DC7" w:rsidRDefault="00EF0D3C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680" w:hanging="680"/>
        <w:rPr>
          <w:rFonts w:cs="Arial"/>
          <w:sz w:val="20"/>
          <w:szCs w:val="20"/>
          <w:lang w:val="en-GB"/>
        </w:rPr>
      </w:pPr>
      <w:r>
        <w:rPr>
          <w:rFonts w:cs="Arial"/>
          <w:b/>
          <w:bCs/>
          <w:sz w:val="20"/>
          <w:szCs w:val="20"/>
          <w:lang w:val="en-GB"/>
        </w:rPr>
        <w:t>IV.</w:t>
      </w:r>
      <w:r w:rsidR="0078566D">
        <w:rPr>
          <w:rFonts w:cs="Arial"/>
          <w:bCs/>
          <w:sz w:val="20"/>
          <w:szCs w:val="20"/>
          <w:lang w:val="en-GB"/>
        </w:rPr>
        <w:tab/>
      </w:r>
      <w:r w:rsidR="0078566D" w:rsidRPr="00EF0D3C">
        <w:rPr>
          <w:rFonts w:cs="Arial"/>
          <w:b/>
          <w:bCs/>
          <w:sz w:val="20"/>
          <w:szCs w:val="20"/>
          <w:lang w:val="en-GB"/>
        </w:rPr>
        <w:t>TPCA</w:t>
      </w:r>
      <w:r>
        <w:rPr>
          <w:rFonts w:cs="Arial"/>
          <w:b/>
          <w:bCs/>
          <w:sz w:val="20"/>
          <w:szCs w:val="20"/>
          <w:lang w:val="en-GB"/>
        </w:rPr>
        <w:t>C recommendation for P</w:t>
      </w:r>
      <w:r w:rsidR="00215853" w:rsidRPr="00EF0D3C">
        <w:rPr>
          <w:rFonts w:cs="Arial"/>
          <w:b/>
          <w:bCs/>
          <w:sz w:val="20"/>
          <w:szCs w:val="20"/>
          <w:lang w:val="en-GB"/>
        </w:rPr>
        <w:t>romotion</w:t>
      </w: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ind w:left="2214" w:hanging="1449"/>
        <w:rPr>
          <w:rFonts w:cs="Arial"/>
          <w:sz w:val="20"/>
          <w:szCs w:val="20"/>
        </w:rPr>
      </w:pPr>
      <w:r w:rsidRPr="00573DC7">
        <w:rPr>
          <w:rFonts w:cs="Arial"/>
          <w:bCs/>
          <w:sz w:val="20"/>
          <w:szCs w:val="20"/>
        </w:rPr>
        <w:t>Vote:</w:t>
      </w:r>
      <w:r w:rsidRPr="00573DC7">
        <w:rPr>
          <w:rFonts w:cs="Arial"/>
          <w:sz w:val="20"/>
          <w:szCs w:val="20"/>
        </w:rPr>
        <w:tab/>
        <w:t xml:space="preserve">Yes  </w:t>
      </w:r>
      <w:r w:rsidRPr="00573DC7">
        <w:rPr>
          <w:rFonts w:cs="Arial"/>
          <w:sz w:val="20"/>
          <w:szCs w:val="20"/>
          <w:u w:val="single"/>
        </w:rPr>
        <w:t xml:space="preserve">             </w:t>
      </w:r>
      <w:r w:rsidRPr="00573DC7">
        <w:rPr>
          <w:rFonts w:cs="Arial"/>
          <w:sz w:val="20"/>
          <w:szCs w:val="20"/>
        </w:rPr>
        <w:tab/>
        <w:t xml:space="preserve">    No  </w:t>
      </w:r>
      <w:r w:rsidRPr="00573DC7">
        <w:rPr>
          <w:rFonts w:cs="Arial"/>
          <w:sz w:val="20"/>
          <w:szCs w:val="20"/>
          <w:u w:val="single"/>
        </w:rPr>
        <w:t xml:space="preserve">              </w:t>
      </w:r>
      <w:r w:rsidRPr="00573DC7">
        <w:rPr>
          <w:rFonts w:cs="Arial"/>
          <w:sz w:val="20"/>
          <w:szCs w:val="20"/>
        </w:rPr>
        <w:tab/>
        <w:t xml:space="preserve">         </w:t>
      </w:r>
      <w:r w:rsidRPr="00573DC7">
        <w:rPr>
          <w:rFonts w:cs="Arial"/>
          <w:sz w:val="20"/>
          <w:szCs w:val="20"/>
          <w:u w:val="single"/>
        </w:rPr>
        <w:t xml:space="preserve">              </w:t>
      </w: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215853" w:rsidRDefault="00215853" w:rsidP="00215853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EF0D3C" w:rsidRDefault="00EF0D3C" w:rsidP="00215853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EF0D3C" w:rsidRDefault="00EF0D3C" w:rsidP="00215853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EF0D3C" w:rsidRDefault="00EF0D3C" w:rsidP="00215853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EF0D3C" w:rsidRDefault="00EF0D3C" w:rsidP="00215853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EF0D3C" w:rsidRPr="00573DC7" w:rsidRDefault="00EF0D3C" w:rsidP="00EF0D3C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680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>Summary of Assenting Opinions</w:t>
      </w:r>
      <w:r w:rsidRPr="00573DC7">
        <w:rPr>
          <w:rFonts w:cs="Arial"/>
          <w:bCs/>
          <w:sz w:val="20"/>
          <w:szCs w:val="20"/>
        </w:rPr>
        <w:t>:</w:t>
      </w:r>
    </w:p>
    <w:p w:rsidR="00EF0D3C" w:rsidRPr="00573DC7" w:rsidRDefault="00EF0D3C" w:rsidP="00EF0D3C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EF0D3C" w:rsidRPr="00573DC7" w:rsidRDefault="00EF0D3C" w:rsidP="00EF0D3C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EF0D3C" w:rsidRPr="00573DC7" w:rsidRDefault="00EF0D3C" w:rsidP="00EF0D3C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680"/>
        <w:rPr>
          <w:rFonts w:cs="Arial"/>
          <w:sz w:val="20"/>
          <w:szCs w:val="20"/>
        </w:rPr>
      </w:pPr>
    </w:p>
    <w:p w:rsidR="00EF0D3C" w:rsidRPr="00573DC7" w:rsidRDefault="00EF0D3C" w:rsidP="00EF0D3C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680"/>
        <w:rPr>
          <w:rFonts w:cs="Arial"/>
          <w:sz w:val="20"/>
          <w:szCs w:val="20"/>
        </w:rPr>
      </w:pPr>
    </w:p>
    <w:p w:rsidR="00EF0D3C" w:rsidRPr="00573DC7" w:rsidRDefault="00EF0D3C" w:rsidP="00EF0D3C">
      <w:pPr>
        <w:widowControl/>
        <w:tabs>
          <w:tab w:val="left" w:pos="-1440"/>
          <w:tab w:val="left" w:pos="-720"/>
          <w:tab w:val="left" w:pos="680"/>
          <w:tab w:val="left" w:pos="72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ab/>
        <w:t>Summary of Dissenting Opinions</w:t>
      </w:r>
      <w:r w:rsidRPr="00573DC7">
        <w:rPr>
          <w:rFonts w:cs="Arial"/>
          <w:bCs/>
          <w:sz w:val="20"/>
          <w:szCs w:val="20"/>
        </w:rPr>
        <w:t>:</w:t>
      </w:r>
    </w:p>
    <w:p w:rsidR="00EF0D3C" w:rsidRPr="00573DC7" w:rsidRDefault="00EF0D3C" w:rsidP="00EF0D3C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EF0D3C" w:rsidRPr="00573DC7" w:rsidRDefault="00EF0D3C" w:rsidP="00EF0D3C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EF0D3C" w:rsidRPr="00573DC7" w:rsidRDefault="00EF0D3C" w:rsidP="00EF0D3C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EF0D3C" w:rsidRPr="00573DC7" w:rsidRDefault="00EF0D3C" w:rsidP="00EF0D3C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EF0D3C" w:rsidRPr="00573DC7" w:rsidRDefault="00EF0D3C" w:rsidP="00EF0D3C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  <w:r w:rsidRPr="00573DC7">
        <w:rPr>
          <w:rFonts w:cs="Arial"/>
          <w:bCs/>
          <w:sz w:val="20"/>
          <w:szCs w:val="20"/>
        </w:rPr>
        <w:tab/>
      </w:r>
    </w:p>
    <w:p w:rsidR="00EF0D3C" w:rsidRPr="00573DC7" w:rsidRDefault="00EF0D3C" w:rsidP="00EF0D3C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EF0D3C" w:rsidRPr="00573DC7" w:rsidRDefault="00EF0D3C" w:rsidP="00EF0D3C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  <w:u w:val="single"/>
        </w:rPr>
      </w:pPr>
      <w:r w:rsidRPr="00573DC7">
        <w:rPr>
          <w:rFonts w:cs="Arial"/>
          <w:sz w:val="20"/>
          <w:szCs w:val="20"/>
          <w:u w:val="single"/>
        </w:rPr>
        <w:t xml:space="preserve">  </w:t>
      </w:r>
    </w:p>
    <w:p w:rsidR="00EF0D3C" w:rsidRPr="00573DC7" w:rsidRDefault="00EF0D3C" w:rsidP="00EF0D3C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</w:rPr>
      </w:pPr>
      <w:r w:rsidRPr="00573DC7">
        <w:rPr>
          <w:rFonts w:cs="Arial"/>
          <w:sz w:val="20"/>
          <w:szCs w:val="20"/>
        </w:rPr>
        <w:t>__________________________________</w:t>
      </w:r>
      <w:r w:rsidRPr="00573DC7">
        <w:rPr>
          <w:rFonts w:cs="Arial"/>
          <w:sz w:val="20"/>
          <w:szCs w:val="20"/>
        </w:rPr>
        <w:tab/>
      </w:r>
      <w:r w:rsidRPr="00573DC7">
        <w:rPr>
          <w:rFonts w:cs="Arial"/>
          <w:sz w:val="20"/>
          <w:szCs w:val="20"/>
          <w:u w:val="single"/>
        </w:rPr>
        <w:t xml:space="preserve"> </w:t>
      </w:r>
    </w:p>
    <w:p w:rsidR="00EF0D3C" w:rsidRPr="00573DC7" w:rsidRDefault="00EF0D3C" w:rsidP="00EF0D3C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ind w:left="5792" w:hanging="579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Signature </w:t>
      </w:r>
      <w:r w:rsidRPr="006523E1">
        <w:rPr>
          <w:rFonts w:cs="Arial"/>
          <w:sz w:val="20"/>
          <w:szCs w:val="20"/>
        </w:rPr>
        <w:t xml:space="preserve">of </w:t>
      </w:r>
      <w:r>
        <w:rPr>
          <w:rFonts w:cs="Arial"/>
          <w:sz w:val="20"/>
          <w:szCs w:val="20"/>
        </w:rPr>
        <w:t>TPCAC Nucleus M</w:t>
      </w:r>
      <w:r w:rsidRPr="006523E1">
        <w:rPr>
          <w:rFonts w:cs="Arial"/>
          <w:sz w:val="20"/>
          <w:szCs w:val="20"/>
        </w:rPr>
        <w:t>ember</w:t>
      </w:r>
      <w:r w:rsidRPr="00573DC7">
        <w:rPr>
          <w:rFonts w:cs="Arial"/>
          <w:sz w:val="20"/>
          <w:szCs w:val="20"/>
        </w:rPr>
        <w:tab/>
      </w:r>
      <w:r w:rsidRPr="00573DC7">
        <w:rPr>
          <w:rFonts w:cs="Arial"/>
          <w:sz w:val="20"/>
          <w:szCs w:val="20"/>
        </w:rPr>
        <w:tab/>
      </w:r>
    </w:p>
    <w:p w:rsidR="00EF0D3C" w:rsidRPr="00573DC7" w:rsidRDefault="00EF0D3C" w:rsidP="00EF0D3C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</w:rPr>
      </w:pPr>
    </w:p>
    <w:p w:rsidR="00EF0D3C" w:rsidRPr="00573DC7" w:rsidRDefault="00EF0D3C" w:rsidP="00EF0D3C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</w:rPr>
      </w:pPr>
    </w:p>
    <w:p w:rsidR="00EF0D3C" w:rsidRPr="00573DC7" w:rsidRDefault="00EF0D3C" w:rsidP="00EF0D3C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ind w:left="5792" w:hanging="5792"/>
        <w:rPr>
          <w:rFonts w:cs="Arial"/>
          <w:sz w:val="20"/>
          <w:szCs w:val="20"/>
        </w:rPr>
      </w:pPr>
      <w:r w:rsidRPr="00573DC7">
        <w:rPr>
          <w:rFonts w:cs="Arial"/>
          <w:sz w:val="20"/>
          <w:szCs w:val="20"/>
          <w:u w:val="single"/>
        </w:rPr>
        <w:t xml:space="preserve">                                                                     </w:t>
      </w:r>
      <w:r w:rsidRPr="00573DC7">
        <w:rPr>
          <w:rFonts w:cs="Arial"/>
          <w:sz w:val="20"/>
          <w:szCs w:val="20"/>
        </w:rPr>
        <w:tab/>
      </w:r>
      <w:r w:rsidRPr="00573DC7">
        <w:rPr>
          <w:rFonts w:cs="Arial"/>
          <w:sz w:val="20"/>
          <w:szCs w:val="20"/>
          <w:u w:val="single"/>
        </w:rPr>
        <w:t xml:space="preserve"> </w:t>
      </w:r>
    </w:p>
    <w:p w:rsidR="00EF0D3C" w:rsidRPr="00573DC7" w:rsidRDefault="00EF0D3C" w:rsidP="00EF0D3C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ind w:left="5792" w:hanging="5792"/>
        <w:rPr>
          <w:rFonts w:cs="Arial"/>
          <w:sz w:val="20"/>
          <w:szCs w:val="20"/>
        </w:rPr>
      </w:pPr>
      <w:r w:rsidRPr="00573DC7">
        <w:rPr>
          <w:rFonts w:cs="Arial"/>
          <w:sz w:val="20"/>
          <w:szCs w:val="20"/>
        </w:rPr>
        <w:t>Date</w:t>
      </w:r>
      <w:r w:rsidRPr="00573DC7">
        <w:rPr>
          <w:rFonts w:cs="Arial"/>
          <w:sz w:val="20"/>
          <w:szCs w:val="20"/>
        </w:rPr>
        <w:tab/>
      </w:r>
      <w:r w:rsidRPr="00573DC7">
        <w:rPr>
          <w:rFonts w:cs="Arial"/>
          <w:sz w:val="20"/>
          <w:szCs w:val="20"/>
        </w:rPr>
        <w:tab/>
      </w:r>
    </w:p>
    <w:p w:rsidR="00EF0D3C" w:rsidRDefault="00EF0D3C" w:rsidP="00EF0D3C"/>
    <w:p w:rsidR="00EF0D3C" w:rsidRDefault="00EF0D3C" w:rsidP="00EF0D3C"/>
    <w:p w:rsidR="00EF0D3C" w:rsidRPr="004323F7" w:rsidRDefault="00EF0D3C" w:rsidP="00EF0D3C">
      <w:pPr>
        <w:ind w:left="720" w:hanging="720"/>
        <w:rPr>
          <w:sz w:val="20"/>
          <w:szCs w:val="20"/>
        </w:rPr>
      </w:pPr>
      <w:r w:rsidRPr="004323F7">
        <w:rPr>
          <w:b/>
          <w:sz w:val="20"/>
          <w:szCs w:val="20"/>
        </w:rPr>
        <w:t>NOTE: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For the Dean’s Office file copy, provide a record of the Committee members in attendance pursuant to Clause</w:t>
      </w:r>
      <w:r w:rsidRPr="004323F7">
        <w:rPr>
          <w:b/>
          <w:sz w:val="20"/>
          <w:szCs w:val="20"/>
        </w:rPr>
        <w:t xml:space="preserve"> </w:t>
      </w:r>
      <w:r w:rsidRPr="004323F7">
        <w:rPr>
          <w:sz w:val="20"/>
          <w:szCs w:val="20"/>
        </w:rPr>
        <w:t>13.07(4).</w:t>
      </w:r>
    </w:p>
    <w:p w:rsidR="00EF0D3C" w:rsidRDefault="00EF0D3C" w:rsidP="00EF0D3C"/>
    <w:p w:rsidR="002D5AF7" w:rsidRDefault="002D5AF7" w:rsidP="00EF0D3C"/>
    <w:p w:rsidR="002D5AF7" w:rsidRDefault="002D5AF7" w:rsidP="00EF0D3C"/>
    <w:p w:rsidR="002D5AF7" w:rsidRDefault="002D5AF7" w:rsidP="00EF0D3C"/>
    <w:p w:rsidR="002D5AF7" w:rsidRDefault="002D5AF7" w:rsidP="00EF0D3C"/>
    <w:p w:rsidR="002D5AF7" w:rsidRDefault="002D5AF7" w:rsidP="00EF0D3C"/>
    <w:p w:rsidR="002D5AF7" w:rsidRDefault="002D5AF7" w:rsidP="00EF0D3C"/>
    <w:p w:rsidR="002D5AF7" w:rsidRDefault="002D5AF7" w:rsidP="00EF0D3C"/>
    <w:p w:rsidR="002D5AF7" w:rsidRDefault="002D5AF7" w:rsidP="00EF0D3C"/>
    <w:p w:rsidR="002D5AF7" w:rsidRDefault="002D5AF7" w:rsidP="00EF0D3C"/>
    <w:p w:rsidR="002D5AF7" w:rsidRDefault="002D5AF7" w:rsidP="00EF0D3C"/>
    <w:p w:rsidR="002D5AF7" w:rsidRDefault="002D5AF7" w:rsidP="00EF0D3C"/>
    <w:p w:rsidR="002D5AF7" w:rsidRDefault="002D5AF7" w:rsidP="00EF0D3C"/>
    <w:p w:rsidR="002D5AF7" w:rsidRDefault="002D5AF7" w:rsidP="00EF0D3C"/>
    <w:p w:rsidR="002D5AF7" w:rsidRDefault="002D5AF7" w:rsidP="00EF0D3C"/>
    <w:p w:rsidR="002D5AF7" w:rsidRDefault="002D5AF7" w:rsidP="00EF0D3C"/>
    <w:p w:rsidR="002D5AF7" w:rsidRDefault="002D5AF7" w:rsidP="00EF0D3C"/>
    <w:p w:rsidR="002D5AF7" w:rsidRDefault="002D5AF7" w:rsidP="00EF0D3C"/>
    <w:p w:rsidR="002D5AF7" w:rsidRDefault="002D5AF7" w:rsidP="00EF0D3C"/>
    <w:p w:rsidR="002D5AF7" w:rsidRDefault="002D5AF7" w:rsidP="00EF0D3C"/>
    <w:p w:rsidR="002D5AF7" w:rsidRDefault="002D5AF7" w:rsidP="00EF0D3C"/>
    <w:p w:rsidR="002D5AF7" w:rsidRDefault="002D5AF7" w:rsidP="00EF0D3C"/>
    <w:p w:rsidR="002D5AF7" w:rsidRDefault="002D5AF7" w:rsidP="00EF0D3C"/>
    <w:p w:rsidR="002D5AF7" w:rsidRDefault="002D5AF7" w:rsidP="00EF0D3C"/>
    <w:p w:rsidR="002D5AF7" w:rsidRDefault="002D5AF7" w:rsidP="00EF0D3C"/>
    <w:p w:rsidR="002D5AF7" w:rsidRDefault="002D5AF7" w:rsidP="00EF0D3C"/>
    <w:p w:rsidR="002D5AF7" w:rsidRDefault="002D5AF7" w:rsidP="00EF0D3C"/>
    <w:p w:rsidR="002D5AF7" w:rsidRPr="002D5AF7" w:rsidRDefault="002D5AF7" w:rsidP="00EF0D3C">
      <w:pPr>
        <w:rPr>
          <w:sz w:val="18"/>
          <w:szCs w:val="18"/>
        </w:rPr>
      </w:pPr>
      <w:r>
        <w:rPr>
          <w:sz w:val="18"/>
          <w:szCs w:val="18"/>
        </w:rPr>
        <w:t>(Revised April 2024)</w:t>
      </w:r>
      <w:bookmarkStart w:id="0" w:name="_GoBack"/>
      <w:bookmarkEnd w:id="0"/>
    </w:p>
    <w:sectPr w:rsidR="002D5AF7" w:rsidRPr="002D5AF7" w:rsidSect="00D062EE">
      <w:pgSz w:w="12240" w:h="15840" w:code="1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533F9"/>
    <w:multiLevelType w:val="hybridMultilevel"/>
    <w:tmpl w:val="0DFCE43A"/>
    <w:lvl w:ilvl="0" w:tplc="04090011">
      <w:start w:val="1"/>
      <w:numFmt w:val="decimal"/>
      <w:lvlText w:val="%1)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5E815344"/>
    <w:multiLevelType w:val="hybridMultilevel"/>
    <w:tmpl w:val="2FAC29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53"/>
    <w:rsid w:val="000E44B6"/>
    <w:rsid w:val="00215853"/>
    <w:rsid w:val="00282629"/>
    <w:rsid w:val="002D5AF7"/>
    <w:rsid w:val="00394782"/>
    <w:rsid w:val="0064145C"/>
    <w:rsid w:val="006A50D0"/>
    <w:rsid w:val="0078566D"/>
    <w:rsid w:val="007C52E7"/>
    <w:rsid w:val="009F2A17"/>
    <w:rsid w:val="00A00464"/>
    <w:rsid w:val="00BC4288"/>
    <w:rsid w:val="00CA5505"/>
    <w:rsid w:val="00D062EE"/>
    <w:rsid w:val="00DA2579"/>
    <w:rsid w:val="00E04B4B"/>
    <w:rsid w:val="00EF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8FE3A3"/>
  <w15:docId w15:val="{FF89C871-42FC-40CE-ABF5-87792171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15853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15853"/>
    <w:pPr>
      <w:spacing w:after="120"/>
    </w:pPr>
  </w:style>
  <w:style w:type="paragraph" w:styleId="ListParagraph">
    <w:name w:val="List Paragraph"/>
    <w:basedOn w:val="Normal"/>
    <w:uiPriority w:val="34"/>
    <w:qFormat/>
    <w:rsid w:val="00EF0D3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4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10</vt:lpstr>
    </vt:vector>
  </TitlesOfParts>
  <Company>the University of Winnipeg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10</dc:title>
  <dc:creator>TSC</dc:creator>
  <cp:lastModifiedBy>Sunshine Corpuz</cp:lastModifiedBy>
  <cp:revision>4</cp:revision>
  <cp:lastPrinted>2015-08-19T19:25:00Z</cp:lastPrinted>
  <dcterms:created xsi:type="dcterms:W3CDTF">2022-03-04T21:01:00Z</dcterms:created>
  <dcterms:modified xsi:type="dcterms:W3CDTF">2024-04-29T15:22:00Z</dcterms:modified>
</cp:coreProperties>
</file>