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F1" w:rsidRDefault="0073601D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F77DF1">
        <w:rPr>
          <w:rFonts w:cs="Arial"/>
          <w:b/>
          <w:sz w:val="20"/>
          <w:szCs w:val="20"/>
          <w:u w:val="single"/>
        </w:rPr>
        <w:t xml:space="preserve"> 11A</w:t>
      </w:r>
    </w:p>
    <w:p w:rsidR="00F77DF1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sz w:val="20"/>
          <w:szCs w:val="20"/>
          <w:u w:val="single"/>
        </w:rPr>
      </w:pPr>
    </w:p>
    <w:p w:rsidR="00F77DF1" w:rsidRPr="00573DC7" w:rsidRDefault="00F77DF1" w:rsidP="00F77DF1">
      <w:pPr>
        <w:pStyle w:val="BodyText"/>
        <w:jc w:val="center"/>
        <w:rPr>
          <w:rFonts w:ascii="Arial Bold" w:hAnsi="Arial Bold" w:cs="Arial"/>
          <w:b/>
          <w:caps/>
          <w:sz w:val="20"/>
          <w:szCs w:val="20"/>
          <w:u w:val="single"/>
        </w:rPr>
      </w:pPr>
      <w:r w:rsidRPr="00573DC7">
        <w:rPr>
          <w:rFonts w:ascii="Arial Bold" w:hAnsi="Arial Bold" w:cs="Arial"/>
          <w:b/>
          <w:caps/>
          <w:sz w:val="20"/>
          <w:szCs w:val="20"/>
          <w:u w:val="single"/>
        </w:rPr>
        <w:t>University of Winnipeg Department CHAIR Recommendation for Promot</w:t>
      </w:r>
      <w:r>
        <w:rPr>
          <w:rFonts w:ascii="Arial Bold" w:hAnsi="Arial Bold" w:cs="Arial"/>
          <w:b/>
          <w:caps/>
          <w:sz w:val="20"/>
          <w:szCs w:val="20"/>
          <w:u w:val="single"/>
        </w:rPr>
        <w:t>ion to Instructor II OR III</w:t>
      </w:r>
    </w:p>
    <w:p w:rsidR="00F77DF1" w:rsidRPr="00573DC7" w:rsidRDefault="00F77DF1" w:rsidP="00F77DF1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u w:val="single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  <w:r w:rsidRPr="00A97F06">
        <w:rPr>
          <w:rFonts w:cs="Arial"/>
          <w:bCs/>
          <w:sz w:val="20"/>
          <w:szCs w:val="20"/>
          <w:lang w:val="en-GB"/>
        </w:rPr>
        <w:t>To be completed by the Department Chair who shall forward one (1) copy to the Dean pursua</w:t>
      </w:r>
      <w:r w:rsidR="0025251E">
        <w:rPr>
          <w:rFonts w:cs="Arial"/>
          <w:bCs/>
          <w:sz w:val="20"/>
          <w:szCs w:val="20"/>
          <w:lang w:val="en-GB"/>
        </w:rPr>
        <w:t>nt to Clause 2</w:t>
      </w:r>
      <w:r w:rsidR="00827C5A">
        <w:rPr>
          <w:rFonts w:cs="Arial"/>
          <w:bCs/>
          <w:sz w:val="20"/>
          <w:szCs w:val="20"/>
          <w:lang w:val="en-GB"/>
        </w:rPr>
        <w:t>7</w:t>
      </w:r>
      <w:r w:rsidR="0025251E">
        <w:rPr>
          <w:rFonts w:cs="Arial"/>
          <w:bCs/>
          <w:sz w:val="20"/>
          <w:szCs w:val="20"/>
          <w:lang w:val="en-GB"/>
        </w:rPr>
        <w:t>.07(8)</w:t>
      </w:r>
      <w:r w:rsidRPr="00A97F06">
        <w:rPr>
          <w:rFonts w:cs="Arial"/>
          <w:bCs/>
          <w:sz w:val="20"/>
          <w:szCs w:val="20"/>
          <w:lang w:val="en-GB"/>
        </w:rPr>
        <w:t>.</w:t>
      </w:r>
      <w:r w:rsidR="0025251E">
        <w:rPr>
          <w:rFonts w:cs="Arial"/>
          <w:bCs/>
          <w:sz w:val="20"/>
          <w:szCs w:val="20"/>
          <w:lang w:val="en-GB"/>
        </w:rPr>
        <w:t xml:space="preserve"> The Dean shall inform the applicant of the Chair’s recommendation and provide </w:t>
      </w:r>
      <w:r w:rsidR="00C30E19">
        <w:rPr>
          <w:rFonts w:cs="Arial"/>
          <w:bCs/>
          <w:sz w:val="20"/>
          <w:szCs w:val="20"/>
          <w:lang w:val="en-GB"/>
        </w:rPr>
        <w:t>them</w:t>
      </w:r>
      <w:r w:rsidR="0025251E">
        <w:rPr>
          <w:rFonts w:cs="Arial"/>
          <w:bCs/>
          <w:sz w:val="20"/>
          <w:szCs w:val="20"/>
          <w:lang w:val="en-GB"/>
        </w:rPr>
        <w:t xml:space="preserve"> with a written statement of the reasons for that recommendation, pursuant to Clause 2</w:t>
      </w:r>
      <w:r w:rsidR="00827C5A">
        <w:rPr>
          <w:rFonts w:cs="Arial"/>
          <w:bCs/>
          <w:sz w:val="20"/>
          <w:szCs w:val="20"/>
          <w:lang w:val="en-GB"/>
        </w:rPr>
        <w:t>7</w:t>
      </w:r>
      <w:r w:rsidR="0025251E">
        <w:rPr>
          <w:rFonts w:cs="Arial"/>
          <w:bCs/>
          <w:sz w:val="20"/>
          <w:szCs w:val="20"/>
          <w:lang w:val="en-GB"/>
        </w:rPr>
        <w:t>.07(9).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864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C274B5" w:rsidRDefault="0025251E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sz w:val="20"/>
          <w:szCs w:val="20"/>
          <w:lang w:val="en-GB"/>
        </w:rPr>
      </w:pPr>
      <w:r w:rsidRPr="00C274B5">
        <w:rPr>
          <w:rFonts w:cs="Arial"/>
          <w:b/>
          <w:bCs/>
          <w:sz w:val="20"/>
          <w:szCs w:val="20"/>
          <w:lang w:val="en-GB"/>
        </w:rPr>
        <w:t>I.</w:t>
      </w:r>
      <w:r w:rsidRPr="00C274B5">
        <w:rPr>
          <w:rFonts w:cs="Arial"/>
          <w:b/>
          <w:bCs/>
          <w:sz w:val="20"/>
          <w:szCs w:val="20"/>
          <w:lang w:val="en-GB"/>
        </w:rPr>
        <w:tab/>
        <w:t>Applicant</w:t>
      </w:r>
      <w:r w:rsidR="00F77DF1" w:rsidRPr="00C274B5">
        <w:rPr>
          <w:rFonts w:cs="Arial"/>
          <w:b/>
          <w:bCs/>
          <w:sz w:val="20"/>
          <w:szCs w:val="20"/>
          <w:lang w:val="en-GB"/>
        </w:rPr>
        <w:t xml:space="preserve"> Information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A97F06">
        <w:rPr>
          <w:rFonts w:cs="Arial"/>
          <w:sz w:val="20"/>
          <w:szCs w:val="20"/>
          <w:lang w:val="en-GB"/>
        </w:rPr>
        <w:t xml:space="preserve">Name: </w:t>
      </w:r>
      <w:r w:rsidRPr="00A97F06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        </w:t>
      </w:r>
      <w:r w:rsidRPr="00A97F06">
        <w:rPr>
          <w:rFonts w:cs="Arial"/>
          <w:sz w:val="20"/>
          <w:szCs w:val="20"/>
          <w:lang w:val="en-GB"/>
        </w:rPr>
        <w:t xml:space="preserve">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A97F06">
        <w:rPr>
          <w:rFonts w:cs="Arial"/>
          <w:sz w:val="20"/>
          <w:szCs w:val="20"/>
          <w:lang w:val="en-GB"/>
        </w:rPr>
        <w:t xml:space="preserve">Department: </w:t>
      </w:r>
      <w:r w:rsidRPr="00A97F06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 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680"/>
        <w:rPr>
          <w:rFonts w:cs="Arial"/>
          <w:sz w:val="20"/>
          <w:szCs w:val="20"/>
          <w:lang w:val="en-GB"/>
        </w:rPr>
      </w:pPr>
      <w:r w:rsidRPr="00A97F06">
        <w:rPr>
          <w:rFonts w:cs="Arial"/>
          <w:sz w:val="20"/>
          <w:szCs w:val="20"/>
          <w:lang w:val="en-GB"/>
        </w:rPr>
        <w:t xml:space="preserve">Current Rank: </w:t>
      </w:r>
      <w:r w:rsidRPr="00A97F06">
        <w:rPr>
          <w:rFonts w:cs="Arial"/>
          <w:sz w:val="20"/>
          <w:szCs w:val="20"/>
          <w:u w:val="single"/>
          <w:lang w:val="en-GB"/>
        </w:rPr>
        <w:t xml:space="preserve">                                                                                      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Default="0025251E" w:rsidP="008333BD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cs="Arial"/>
          <w:bCs/>
          <w:sz w:val="20"/>
          <w:szCs w:val="20"/>
          <w:lang w:val="en-GB"/>
        </w:rPr>
      </w:pPr>
      <w:r w:rsidRPr="00C274B5">
        <w:rPr>
          <w:rFonts w:cs="Arial"/>
          <w:b/>
          <w:bCs/>
          <w:sz w:val="20"/>
          <w:szCs w:val="20"/>
          <w:lang w:val="en-GB"/>
        </w:rPr>
        <w:t>II.</w:t>
      </w:r>
      <w:r w:rsidRPr="00C274B5">
        <w:rPr>
          <w:rFonts w:cs="Arial"/>
          <w:b/>
          <w:bCs/>
          <w:sz w:val="20"/>
          <w:szCs w:val="20"/>
          <w:lang w:val="en-GB"/>
        </w:rPr>
        <w:tab/>
      </w:r>
      <w:r w:rsidR="00C274B5">
        <w:rPr>
          <w:rFonts w:cs="Arial"/>
          <w:b/>
          <w:bCs/>
          <w:sz w:val="20"/>
          <w:szCs w:val="20"/>
          <w:lang w:val="en-GB"/>
        </w:rPr>
        <w:t xml:space="preserve">Areas of </w:t>
      </w:r>
      <w:r w:rsidRPr="00C274B5">
        <w:rPr>
          <w:rFonts w:cs="Arial"/>
          <w:b/>
          <w:bCs/>
          <w:sz w:val="20"/>
          <w:szCs w:val="20"/>
          <w:lang w:val="en-GB"/>
        </w:rPr>
        <w:t>Assessment</w:t>
      </w:r>
      <w:r>
        <w:rPr>
          <w:rFonts w:cs="Arial"/>
          <w:bCs/>
          <w:sz w:val="20"/>
          <w:szCs w:val="20"/>
          <w:lang w:val="en-GB"/>
        </w:rPr>
        <w:t xml:space="preserve"> </w:t>
      </w:r>
    </w:p>
    <w:p w:rsidR="00C274B5" w:rsidRDefault="00C274B5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cs="Arial"/>
          <w:bCs/>
          <w:sz w:val="20"/>
          <w:szCs w:val="20"/>
          <w:lang w:val="en-GB"/>
        </w:rPr>
      </w:pPr>
    </w:p>
    <w:p w:rsidR="00C274B5" w:rsidRPr="003F3901" w:rsidRDefault="00C274B5" w:rsidP="00C274B5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4" w:hanging="547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The degrees held by applicant</w:t>
      </w:r>
      <w:r w:rsidRPr="00A97F06">
        <w:rPr>
          <w:rFonts w:cs="Arial"/>
          <w:bCs/>
          <w:sz w:val="20"/>
          <w:szCs w:val="20"/>
          <w:lang w:val="en-GB"/>
        </w:rPr>
        <w:t xml:space="preserve"> pursuant to Clause 2</w:t>
      </w:r>
      <w:r w:rsidR="00827C5A">
        <w:rPr>
          <w:rFonts w:cs="Arial"/>
          <w:bCs/>
          <w:sz w:val="20"/>
          <w:szCs w:val="20"/>
          <w:lang w:val="en-GB"/>
        </w:rPr>
        <w:t>7</w:t>
      </w:r>
      <w:r w:rsidRPr="00A97F06">
        <w:rPr>
          <w:rFonts w:cs="Arial"/>
          <w:bCs/>
          <w:sz w:val="20"/>
          <w:szCs w:val="20"/>
          <w:lang w:val="en-GB"/>
        </w:rPr>
        <w:t>.1</w:t>
      </w:r>
      <w:r>
        <w:rPr>
          <w:rFonts w:cs="Arial"/>
          <w:bCs/>
          <w:sz w:val="20"/>
          <w:szCs w:val="20"/>
          <w:lang w:val="en-GB"/>
        </w:rPr>
        <w:t>5</w:t>
      </w:r>
      <w:r w:rsidRPr="00A97F06">
        <w:rPr>
          <w:rFonts w:cs="Arial"/>
          <w:bCs/>
          <w:sz w:val="20"/>
          <w:szCs w:val="20"/>
          <w:lang w:val="en-GB"/>
        </w:rPr>
        <w:t xml:space="preserve">(1) </w:t>
      </w:r>
      <w:r>
        <w:rPr>
          <w:rFonts w:cs="Arial"/>
          <w:bCs/>
          <w:sz w:val="20"/>
          <w:szCs w:val="20"/>
          <w:lang w:val="en-GB"/>
        </w:rPr>
        <w:t xml:space="preserve">for promotion to Instructor II </w:t>
      </w:r>
      <w:r w:rsidRPr="00A97F06">
        <w:rPr>
          <w:rFonts w:cs="Arial"/>
          <w:bCs/>
          <w:sz w:val="20"/>
          <w:szCs w:val="20"/>
          <w:lang w:val="en-GB"/>
        </w:rPr>
        <w:t xml:space="preserve">or </w:t>
      </w:r>
      <w:r>
        <w:rPr>
          <w:rFonts w:cs="Arial"/>
          <w:bCs/>
          <w:sz w:val="20"/>
          <w:szCs w:val="20"/>
          <w:lang w:val="en-GB"/>
        </w:rPr>
        <w:t>2</w:t>
      </w:r>
      <w:r w:rsidR="00827C5A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.15</w:t>
      </w:r>
      <w:r w:rsidRPr="00A97F06">
        <w:rPr>
          <w:rFonts w:cs="Arial"/>
          <w:bCs/>
          <w:sz w:val="20"/>
          <w:szCs w:val="20"/>
          <w:lang w:val="en-GB"/>
        </w:rPr>
        <w:t>(2)</w:t>
      </w:r>
      <w:r>
        <w:rPr>
          <w:rFonts w:cs="Arial"/>
          <w:bCs/>
          <w:sz w:val="20"/>
          <w:szCs w:val="20"/>
          <w:lang w:val="en-GB"/>
        </w:rPr>
        <w:t xml:space="preserve"> for promotion to Instructor III.</w:t>
      </w:r>
    </w:p>
    <w:p w:rsidR="00C274B5" w:rsidRPr="003F3901" w:rsidRDefault="00C274B5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4" w:hanging="547"/>
        <w:rPr>
          <w:rFonts w:cs="Arial"/>
          <w:sz w:val="20"/>
          <w:szCs w:val="20"/>
          <w:lang w:val="en-GB"/>
        </w:rPr>
      </w:pPr>
    </w:p>
    <w:p w:rsidR="00C274B5" w:rsidRDefault="00C274B5" w:rsidP="00C274B5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4" w:hanging="547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The applicant’s years of full-time experience pursuant to Clause 2</w:t>
      </w:r>
      <w:r w:rsidR="00827C5A">
        <w:rPr>
          <w:rFonts w:cs="Arial"/>
          <w:sz w:val="20"/>
          <w:szCs w:val="20"/>
          <w:lang w:val="en-GB"/>
        </w:rPr>
        <w:t>7</w:t>
      </w:r>
      <w:r>
        <w:rPr>
          <w:rFonts w:cs="Arial"/>
          <w:sz w:val="20"/>
          <w:szCs w:val="20"/>
          <w:lang w:val="en-GB"/>
        </w:rPr>
        <w:t>.15(1) for promotion to Instructor II or 2</w:t>
      </w:r>
      <w:r w:rsidR="00827C5A">
        <w:rPr>
          <w:rFonts w:cs="Arial"/>
          <w:sz w:val="20"/>
          <w:szCs w:val="20"/>
          <w:lang w:val="en-GB"/>
        </w:rPr>
        <w:t>7</w:t>
      </w:r>
      <w:r>
        <w:rPr>
          <w:rFonts w:cs="Arial"/>
          <w:sz w:val="20"/>
          <w:szCs w:val="20"/>
          <w:lang w:val="en-GB"/>
        </w:rPr>
        <w:t>.15(2) for promotion to Instructor III.</w:t>
      </w:r>
    </w:p>
    <w:p w:rsidR="00C274B5" w:rsidRDefault="00C274B5" w:rsidP="00C274B5">
      <w:pPr>
        <w:pStyle w:val="ListParagraph"/>
        <w:ind w:left="1224" w:hanging="547"/>
        <w:rPr>
          <w:rFonts w:cs="Arial"/>
          <w:sz w:val="20"/>
          <w:szCs w:val="20"/>
          <w:lang w:val="en-GB"/>
        </w:rPr>
      </w:pPr>
    </w:p>
    <w:p w:rsidR="00C274B5" w:rsidRDefault="00C274B5" w:rsidP="00C274B5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24" w:hanging="547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The applicants teaching and professional responsibilities pursuant to Clause pursuant to Clause 2</w:t>
      </w:r>
      <w:r w:rsidR="00827C5A">
        <w:rPr>
          <w:rFonts w:cs="Arial"/>
          <w:sz w:val="20"/>
          <w:szCs w:val="20"/>
          <w:lang w:val="en-GB"/>
        </w:rPr>
        <w:t>7</w:t>
      </w:r>
      <w:r>
        <w:rPr>
          <w:rFonts w:cs="Arial"/>
          <w:sz w:val="20"/>
          <w:szCs w:val="20"/>
          <w:lang w:val="en-GB"/>
        </w:rPr>
        <w:t>.15(1) for promotion to Instructor II or 2</w:t>
      </w:r>
      <w:r w:rsidR="00827C5A">
        <w:rPr>
          <w:rFonts w:cs="Arial"/>
          <w:sz w:val="20"/>
          <w:szCs w:val="20"/>
          <w:lang w:val="en-GB"/>
        </w:rPr>
        <w:t>7</w:t>
      </w:r>
      <w:r>
        <w:rPr>
          <w:rFonts w:cs="Arial"/>
          <w:sz w:val="20"/>
          <w:szCs w:val="20"/>
          <w:lang w:val="en-GB"/>
        </w:rPr>
        <w:t>.15(2) for promotion to Instructor III, and 14.</w:t>
      </w:r>
      <w:r w:rsidR="00827C5A">
        <w:rPr>
          <w:rFonts w:cs="Arial"/>
          <w:sz w:val="20"/>
          <w:szCs w:val="20"/>
          <w:lang w:val="en-GB"/>
        </w:rPr>
        <w:t>09</w:t>
      </w:r>
      <w:r>
        <w:rPr>
          <w:rFonts w:cs="Arial"/>
          <w:sz w:val="20"/>
          <w:szCs w:val="20"/>
          <w:lang w:val="en-GB"/>
        </w:rPr>
        <w:t>(1).</w:t>
      </w:r>
    </w:p>
    <w:p w:rsidR="00C274B5" w:rsidRDefault="00C274B5" w:rsidP="00C274B5">
      <w:pPr>
        <w:pStyle w:val="ListParagraph"/>
        <w:ind w:left="1224" w:hanging="547"/>
        <w:rPr>
          <w:rFonts w:cs="Arial"/>
          <w:sz w:val="20"/>
          <w:szCs w:val="20"/>
          <w:lang w:val="en-GB"/>
        </w:rPr>
      </w:pPr>
    </w:p>
    <w:p w:rsidR="00C274B5" w:rsidRPr="00A97F06" w:rsidRDefault="00C274B5" w:rsidP="00C274B5">
      <w:pPr>
        <w:widowControl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533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For promotion to Instructor III, assessment of administrative responsibilities within the University community pursuant to Clause 2</w:t>
      </w:r>
      <w:r w:rsidR="00827C5A">
        <w:rPr>
          <w:rFonts w:cs="Arial"/>
          <w:sz w:val="20"/>
          <w:szCs w:val="20"/>
          <w:lang w:val="en-GB"/>
        </w:rPr>
        <w:t>7</w:t>
      </w:r>
      <w:r>
        <w:rPr>
          <w:rFonts w:cs="Arial"/>
          <w:sz w:val="20"/>
          <w:szCs w:val="20"/>
          <w:lang w:val="en-GB"/>
        </w:rPr>
        <w:t>.15(2)(d) and 14.</w:t>
      </w:r>
      <w:r w:rsidR="00827C5A">
        <w:rPr>
          <w:rFonts w:cs="Arial"/>
          <w:sz w:val="20"/>
          <w:szCs w:val="20"/>
          <w:lang w:val="en-GB"/>
        </w:rPr>
        <w:t>09</w:t>
      </w:r>
      <w:r>
        <w:rPr>
          <w:rFonts w:cs="Arial"/>
          <w:sz w:val="20"/>
          <w:szCs w:val="20"/>
          <w:lang w:val="en-GB"/>
        </w:rPr>
        <w:t>(2).</w:t>
      </w:r>
    </w:p>
    <w:p w:rsidR="00C274B5" w:rsidRDefault="00C274B5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533"/>
        <w:rPr>
          <w:rFonts w:cs="Arial"/>
          <w:sz w:val="20"/>
          <w:szCs w:val="20"/>
          <w:lang w:val="en-GB"/>
        </w:rPr>
      </w:pPr>
    </w:p>
    <w:p w:rsidR="0005034C" w:rsidRDefault="0005034C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10" w:hanging="533"/>
        <w:rPr>
          <w:rFonts w:cs="Arial"/>
          <w:sz w:val="20"/>
          <w:szCs w:val="20"/>
          <w:lang w:val="en-GB"/>
        </w:rPr>
      </w:pPr>
    </w:p>
    <w:p w:rsidR="00F77DF1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C274B5" w:rsidRDefault="00C274B5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77" w:hanging="677"/>
        <w:rPr>
          <w:rFonts w:cs="Arial"/>
          <w:b/>
          <w:bCs/>
          <w:sz w:val="20"/>
          <w:szCs w:val="20"/>
          <w:lang w:val="en-GB"/>
        </w:rPr>
      </w:pPr>
      <w:r w:rsidRPr="003F3901">
        <w:rPr>
          <w:rFonts w:cs="Arial"/>
          <w:b/>
          <w:bCs/>
          <w:sz w:val="20"/>
          <w:szCs w:val="20"/>
          <w:lang w:val="en-GB"/>
        </w:rPr>
        <w:t>II</w:t>
      </w:r>
      <w:r>
        <w:rPr>
          <w:rFonts w:cs="Arial"/>
          <w:b/>
          <w:bCs/>
          <w:sz w:val="20"/>
          <w:szCs w:val="20"/>
          <w:lang w:val="en-GB"/>
        </w:rPr>
        <w:t>I</w:t>
      </w:r>
      <w:r w:rsidRPr="003F3901">
        <w:rPr>
          <w:rFonts w:cs="Arial"/>
          <w:b/>
          <w:bCs/>
          <w:sz w:val="20"/>
          <w:szCs w:val="20"/>
          <w:lang w:val="en-GB"/>
        </w:rPr>
        <w:t>.</w:t>
      </w:r>
      <w:r w:rsidRPr="003F3901">
        <w:rPr>
          <w:rFonts w:cs="Arial"/>
          <w:b/>
          <w:bCs/>
          <w:sz w:val="20"/>
          <w:szCs w:val="20"/>
          <w:lang w:val="en-GB"/>
        </w:rPr>
        <w:tab/>
        <w:t>Assessment</w:t>
      </w:r>
      <w:r>
        <w:rPr>
          <w:rFonts w:cs="Arial"/>
          <w:b/>
          <w:bCs/>
          <w:sz w:val="20"/>
          <w:szCs w:val="20"/>
          <w:lang w:val="en-GB"/>
        </w:rPr>
        <w:t xml:space="preserve"> of exceptional performance, pursuant to Clause 2</w:t>
      </w:r>
      <w:r w:rsidR="00827C5A">
        <w:rPr>
          <w:rFonts w:cs="Arial"/>
          <w:b/>
          <w:bCs/>
          <w:sz w:val="20"/>
          <w:szCs w:val="20"/>
          <w:lang w:val="en-GB"/>
        </w:rPr>
        <w:t>7</w:t>
      </w:r>
      <w:r>
        <w:rPr>
          <w:rFonts w:cs="Arial"/>
          <w:b/>
          <w:bCs/>
          <w:sz w:val="20"/>
          <w:szCs w:val="20"/>
          <w:lang w:val="en-GB"/>
        </w:rPr>
        <w:t>.15(3) as appropriate to the applicant.</w:t>
      </w:r>
    </w:p>
    <w:p w:rsidR="00C274B5" w:rsidRPr="00A97F06" w:rsidRDefault="00C274B5" w:rsidP="00C274B5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C274B5" w:rsidRPr="00BE31A2" w:rsidRDefault="00C274B5" w:rsidP="00FA3631">
      <w:pPr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bCs/>
          <w:sz w:val="20"/>
          <w:szCs w:val="20"/>
          <w:lang w:val="en-GB"/>
        </w:rPr>
        <w:t>The applicant’s exceptional quality of teaching/ professional service</w:t>
      </w:r>
      <w:r w:rsidRPr="00A97F06">
        <w:rPr>
          <w:rFonts w:cs="Arial"/>
          <w:bCs/>
          <w:sz w:val="20"/>
          <w:szCs w:val="20"/>
          <w:lang w:val="en-GB"/>
        </w:rPr>
        <w:t xml:space="preserve"> pursuant to Clause 2</w:t>
      </w:r>
      <w:r w:rsidR="00827C5A">
        <w:rPr>
          <w:rFonts w:cs="Arial"/>
          <w:bCs/>
          <w:sz w:val="20"/>
          <w:szCs w:val="20"/>
          <w:lang w:val="en-GB"/>
        </w:rPr>
        <w:t>7</w:t>
      </w:r>
      <w:r w:rsidRPr="00A97F06">
        <w:rPr>
          <w:rFonts w:cs="Arial"/>
          <w:bCs/>
          <w:sz w:val="20"/>
          <w:szCs w:val="20"/>
          <w:lang w:val="en-GB"/>
        </w:rPr>
        <w:t>.1</w:t>
      </w:r>
      <w:r>
        <w:rPr>
          <w:rFonts w:cs="Arial"/>
          <w:bCs/>
          <w:sz w:val="20"/>
          <w:szCs w:val="20"/>
          <w:lang w:val="en-GB"/>
        </w:rPr>
        <w:t>5(3</w:t>
      </w:r>
      <w:r w:rsidRPr="00A97F06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(a)</w:t>
      </w:r>
      <w:r w:rsidRPr="00A97F06">
        <w:rPr>
          <w:rFonts w:cs="Arial"/>
          <w:bCs/>
          <w:sz w:val="20"/>
          <w:szCs w:val="20"/>
          <w:lang w:val="en-GB"/>
        </w:rPr>
        <w:t xml:space="preserve"> </w:t>
      </w:r>
      <w:r>
        <w:rPr>
          <w:rFonts w:cs="Arial"/>
          <w:bCs/>
          <w:sz w:val="20"/>
          <w:szCs w:val="20"/>
          <w:lang w:val="en-GB"/>
        </w:rPr>
        <w:t xml:space="preserve">for promotion to Instructor II </w:t>
      </w:r>
      <w:r w:rsidRPr="00A97F06">
        <w:rPr>
          <w:rFonts w:cs="Arial"/>
          <w:bCs/>
          <w:sz w:val="20"/>
          <w:szCs w:val="20"/>
          <w:lang w:val="en-GB"/>
        </w:rPr>
        <w:t xml:space="preserve">or </w:t>
      </w:r>
      <w:r>
        <w:rPr>
          <w:rFonts w:cs="Arial"/>
          <w:bCs/>
          <w:sz w:val="20"/>
          <w:szCs w:val="20"/>
          <w:lang w:val="en-GB"/>
        </w:rPr>
        <w:t>2</w:t>
      </w:r>
      <w:r w:rsidR="00827C5A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.15(3</w:t>
      </w:r>
      <w:r w:rsidRPr="00A97F06">
        <w:rPr>
          <w:rFonts w:cs="Arial"/>
          <w:bCs/>
          <w:sz w:val="20"/>
          <w:szCs w:val="20"/>
          <w:lang w:val="en-GB"/>
        </w:rPr>
        <w:t>)</w:t>
      </w:r>
      <w:r>
        <w:rPr>
          <w:rFonts w:cs="Arial"/>
          <w:bCs/>
          <w:sz w:val="20"/>
          <w:szCs w:val="20"/>
          <w:lang w:val="en-GB"/>
        </w:rPr>
        <w:t>(c) for promotion to Instructor III.</w:t>
      </w:r>
    </w:p>
    <w:p w:rsidR="00C274B5" w:rsidRPr="000C4FE2" w:rsidRDefault="00C274B5" w:rsidP="00FA3631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260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ind w:left="1253" w:hanging="576"/>
        <w:rPr>
          <w:rFonts w:cs="Arial"/>
          <w:sz w:val="20"/>
          <w:szCs w:val="20"/>
          <w:lang w:val="en-GB"/>
        </w:rPr>
      </w:pPr>
    </w:p>
    <w:p w:rsidR="00C274B5" w:rsidRPr="000C4FE2" w:rsidRDefault="00C274B5" w:rsidP="00FA3631">
      <w:pPr>
        <w:widowControl/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The applicant’s </w:t>
      </w:r>
      <w:r w:rsidRPr="000C4FE2">
        <w:rPr>
          <w:rFonts w:cs="Arial"/>
          <w:bCs/>
          <w:sz w:val="20"/>
          <w:szCs w:val="20"/>
          <w:lang w:val="en-GB"/>
        </w:rPr>
        <w:t>exceptional quality of administrative service pursuant to Clause 2</w:t>
      </w:r>
      <w:r w:rsidR="00827C5A">
        <w:rPr>
          <w:rFonts w:cs="Arial"/>
          <w:bCs/>
          <w:sz w:val="20"/>
          <w:szCs w:val="20"/>
          <w:lang w:val="en-GB"/>
        </w:rPr>
        <w:t>7</w:t>
      </w:r>
      <w:r w:rsidRPr="000C4FE2">
        <w:rPr>
          <w:rFonts w:cs="Arial"/>
          <w:bCs/>
          <w:sz w:val="20"/>
          <w:szCs w:val="20"/>
          <w:lang w:val="en-GB"/>
        </w:rPr>
        <w:t xml:space="preserve">.15(3)(b) </w:t>
      </w:r>
      <w:r>
        <w:rPr>
          <w:rFonts w:cs="Arial"/>
          <w:bCs/>
          <w:sz w:val="20"/>
          <w:szCs w:val="20"/>
          <w:lang w:val="en-GB"/>
        </w:rPr>
        <w:t xml:space="preserve">for promotion to Instructor II </w:t>
      </w:r>
      <w:r w:rsidRPr="000C4FE2">
        <w:rPr>
          <w:rFonts w:cs="Arial"/>
          <w:bCs/>
          <w:sz w:val="20"/>
          <w:szCs w:val="20"/>
          <w:lang w:val="en-GB"/>
        </w:rPr>
        <w:t xml:space="preserve">or </w:t>
      </w:r>
      <w:r>
        <w:rPr>
          <w:rFonts w:cs="Arial"/>
          <w:bCs/>
          <w:sz w:val="20"/>
          <w:szCs w:val="20"/>
          <w:lang w:val="en-GB"/>
        </w:rPr>
        <w:t>2</w:t>
      </w:r>
      <w:r w:rsidR="00827C5A">
        <w:rPr>
          <w:rFonts w:cs="Arial"/>
          <w:bCs/>
          <w:sz w:val="20"/>
          <w:szCs w:val="20"/>
          <w:lang w:val="en-GB"/>
        </w:rPr>
        <w:t>7</w:t>
      </w:r>
      <w:r>
        <w:rPr>
          <w:rFonts w:cs="Arial"/>
          <w:bCs/>
          <w:sz w:val="20"/>
          <w:szCs w:val="20"/>
          <w:lang w:val="en-GB"/>
        </w:rPr>
        <w:t>.15(3)</w:t>
      </w:r>
      <w:r w:rsidRPr="000C4FE2">
        <w:rPr>
          <w:rFonts w:cs="Arial"/>
          <w:bCs/>
          <w:sz w:val="20"/>
          <w:szCs w:val="20"/>
          <w:lang w:val="en-GB"/>
        </w:rPr>
        <w:t>(d)</w:t>
      </w:r>
      <w:r>
        <w:rPr>
          <w:rFonts w:cs="Arial"/>
          <w:bCs/>
          <w:sz w:val="20"/>
          <w:szCs w:val="20"/>
          <w:lang w:val="en-GB"/>
        </w:rPr>
        <w:t xml:space="preserve"> for promotion to Instructor III.</w:t>
      </w:r>
    </w:p>
    <w:p w:rsidR="00C274B5" w:rsidRDefault="00C274B5" w:rsidP="00FA363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260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253" w:hanging="576"/>
        <w:rPr>
          <w:rFonts w:cs="Arial"/>
          <w:sz w:val="20"/>
          <w:szCs w:val="20"/>
          <w:lang w:val="en-GB"/>
        </w:rPr>
      </w:pPr>
    </w:p>
    <w:p w:rsidR="00C274B5" w:rsidRPr="00A97F06" w:rsidRDefault="00C274B5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b/>
          <w:bCs/>
          <w:sz w:val="20"/>
          <w:szCs w:val="20"/>
          <w:lang w:val="en-GB"/>
        </w:rPr>
      </w:pPr>
    </w:p>
    <w:p w:rsidR="00A0485D" w:rsidRPr="00A97F06" w:rsidRDefault="00A0485D" w:rsidP="00A0485D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num" w:pos="1080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sz w:val="20"/>
          <w:szCs w:val="20"/>
          <w:lang w:val="en-GB"/>
        </w:rPr>
      </w:pPr>
      <w:r>
        <w:rPr>
          <w:rFonts w:cs="Arial"/>
          <w:b/>
          <w:bCs/>
          <w:sz w:val="20"/>
          <w:szCs w:val="20"/>
          <w:lang w:val="en-GB"/>
        </w:rPr>
        <w:t>IV.</w:t>
      </w:r>
      <w:r>
        <w:rPr>
          <w:rFonts w:cs="Arial"/>
          <w:b/>
          <w:bCs/>
          <w:sz w:val="20"/>
          <w:szCs w:val="20"/>
          <w:lang w:val="en-GB"/>
        </w:rPr>
        <w:tab/>
      </w:r>
      <w:r w:rsidRPr="00A0485D">
        <w:rPr>
          <w:rFonts w:cs="Arial"/>
          <w:b/>
          <w:bCs/>
          <w:sz w:val="20"/>
          <w:szCs w:val="20"/>
          <w:lang w:val="en-GB"/>
        </w:rPr>
        <w:t>D</w:t>
      </w:r>
      <w:r w:rsidRPr="00A0485D" w:rsidDel="00481012">
        <w:rPr>
          <w:rFonts w:cs="Arial"/>
          <w:b/>
          <w:bCs/>
          <w:sz w:val="20"/>
          <w:szCs w:val="20"/>
          <w:lang w:val="en-GB"/>
        </w:rPr>
        <w:t>epartment Chair</w:t>
      </w:r>
      <w:r w:rsidRPr="00A0485D">
        <w:rPr>
          <w:rFonts w:cs="Arial"/>
          <w:b/>
          <w:bCs/>
          <w:sz w:val="20"/>
          <w:szCs w:val="20"/>
          <w:lang w:val="en-GB"/>
        </w:rPr>
        <w:t xml:space="preserve"> recommendation on Promotion</w:t>
      </w:r>
    </w:p>
    <w:p w:rsidR="00A0485D" w:rsidRDefault="00A0485D" w:rsidP="00A0485D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05034C" w:rsidRPr="00A97F06" w:rsidRDefault="0005034C" w:rsidP="00A0485D">
      <w:pPr>
        <w:widowControl/>
        <w:tabs>
          <w:tab w:val="left" w:pos="-1440"/>
          <w:tab w:val="left" w:pos="-720"/>
          <w:tab w:val="left" w:pos="0"/>
          <w:tab w:val="left" w:pos="680"/>
          <w:tab w:val="left" w:pos="852"/>
          <w:tab w:val="left" w:pos="1191"/>
          <w:tab w:val="left" w:pos="1447"/>
          <w:tab w:val="left" w:pos="1704"/>
          <w:tab w:val="left" w:pos="2043"/>
          <w:tab w:val="left" w:pos="2299"/>
          <w:tab w:val="left" w:pos="298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  <w:lang w:val="en-GB"/>
        </w:rPr>
      </w:pPr>
    </w:p>
    <w:p w:rsidR="00A0485D" w:rsidRPr="00A97F06" w:rsidRDefault="00A0485D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A0485D" w:rsidRPr="00A97F06" w:rsidDel="00481012" w:rsidRDefault="00A0485D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>
        <w:rPr>
          <w:rFonts w:cs="Arial"/>
          <w:sz w:val="20"/>
          <w:szCs w:val="20"/>
        </w:rPr>
        <w:tab/>
        <w:t xml:space="preserve">Yes  </w:t>
      </w:r>
      <w:r w:rsidRPr="00A97F06">
        <w:rPr>
          <w:rFonts w:cs="Arial"/>
          <w:sz w:val="20"/>
          <w:szCs w:val="20"/>
          <w:u w:val="single"/>
        </w:rPr>
        <w:t xml:space="preserve">             </w:t>
      </w:r>
      <w:r w:rsidRPr="00A97F06">
        <w:rPr>
          <w:rFonts w:cs="Arial"/>
          <w:sz w:val="20"/>
          <w:szCs w:val="20"/>
        </w:rPr>
        <w:tab/>
        <w:t xml:space="preserve">    No  </w:t>
      </w:r>
      <w:r w:rsidRPr="00A97F06">
        <w:rPr>
          <w:rFonts w:cs="Arial"/>
          <w:sz w:val="20"/>
          <w:szCs w:val="20"/>
          <w:u w:val="single"/>
        </w:rPr>
        <w:t xml:space="preserve">              </w:t>
      </w:r>
      <w:r w:rsidRPr="00A97F06">
        <w:rPr>
          <w:rFonts w:cs="Arial"/>
          <w:sz w:val="20"/>
          <w:szCs w:val="20"/>
        </w:rPr>
        <w:tab/>
        <w:t xml:space="preserve"> </w:t>
      </w:r>
      <w:r w:rsidRPr="00A97F06" w:rsidDel="00481012">
        <w:rPr>
          <w:rFonts w:cs="Arial"/>
          <w:sz w:val="20"/>
          <w:szCs w:val="20"/>
        </w:rPr>
        <w:tab/>
      </w:r>
    </w:p>
    <w:p w:rsidR="00A0485D" w:rsidRDefault="00A0485D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5034C" w:rsidRDefault="0005034C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5034C" w:rsidRDefault="0005034C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5034C" w:rsidRDefault="0005034C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05034C" w:rsidRPr="00A97F06" w:rsidDel="00481012" w:rsidRDefault="0005034C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</w:p>
    <w:p w:rsidR="00A0485D" w:rsidRPr="00A97F06" w:rsidDel="00481012" w:rsidRDefault="00A0485D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 w:rsidDel="00481012">
        <w:rPr>
          <w:rFonts w:cs="Arial"/>
          <w:sz w:val="20"/>
          <w:szCs w:val="20"/>
        </w:rPr>
        <w:lastRenderedPageBreak/>
        <w:tab/>
        <w:t>Reasons:</w:t>
      </w:r>
      <w:r w:rsidRPr="00A97F06" w:rsidDel="00481012">
        <w:rPr>
          <w:rFonts w:cs="Arial"/>
          <w:sz w:val="20"/>
          <w:szCs w:val="20"/>
        </w:rPr>
        <w:tab/>
      </w:r>
    </w:p>
    <w:p w:rsidR="00A0485D" w:rsidRPr="00A97F06" w:rsidDel="00481012" w:rsidRDefault="00A0485D" w:rsidP="00A0485D">
      <w:pPr>
        <w:widowControl/>
        <w:tabs>
          <w:tab w:val="left" w:pos="-1440"/>
          <w:tab w:val="left" w:pos="-720"/>
          <w:tab w:val="left" w:pos="0"/>
          <w:tab w:val="left" w:pos="765"/>
          <w:tab w:val="center" w:pos="2214"/>
          <w:tab w:val="center" w:pos="3662"/>
          <w:tab w:val="center" w:pos="5112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sz w:val="20"/>
          <w:szCs w:val="20"/>
        </w:rPr>
      </w:pPr>
      <w:r w:rsidRPr="00A97F06" w:rsidDel="00481012">
        <w:rPr>
          <w:rFonts w:cs="Arial"/>
          <w:sz w:val="20"/>
          <w:szCs w:val="20"/>
        </w:rPr>
        <w:tab/>
        <w:t>(N</w:t>
      </w:r>
      <w:r>
        <w:rPr>
          <w:rFonts w:cs="Arial"/>
          <w:sz w:val="20"/>
          <w:szCs w:val="20"/>
        </w:rPr>
        <w:t>OTE: Reference may be made to TPCA</w:t>
      </w:r>
      <w:r w:rsidRPr="00A97F06" w:rsidDel="00481012">
        <w:rPr>
          <w:rFonts w:cs="Arial"/>
          <w:sz w:val="20"/>
          <w:szCs w:val="20"/>
        </w:rPr>
        <w:t>C recommendation/ reasons.)</w:t>
      </w:r>
    </w:p>
    <w:p w:rsidR="00A0485D" w:rsidRPr="00A97F06" w:rsidRDefault="00A0485D" w:rsidP="00A0485D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0485D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b/>
          <w:bCs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680"/>
          <w:tab w:val="left" w:pos="851"/>
          <w:tab w:val="left" w:pos="1191"/>
          <w:tab w:val="left" w:pos="1446"/>
          <w:tab w:val="left" w:pos="1703"/>
          <w:tab w:val="left" w:pos="2043"/>
          <w:tab w:val="left" w:pos="2298"/>
          <w:tab w:val="left" w:pos="2981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</w:tabs>
        <w:rPr>
          <w:rFonts w:cs="Arial"/>
          <w:sz w:val="20"/>
          <w:szCs w:val="20"/>
          <w:lang w:val="en-GB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  <w:r w:rsidRPr="00A97F06">
        <w:rPr>
          <w:rFonts w:cs="Arial"/>
          <w:sz w:val="20"/>
          <w:szCs w:val="20"/>
          <w:u w:val="single"/>
        </w:rPr>
        <w:t xml:space="preserve"> 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  <w:u w:val="single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  <w:r w:rsidRPr="00A97F06">
        <w:rPr>
          <w:rFonts w:cs="Arial"/>
          <w:sz w:val="20"/>
          <w:szCs w:val="20"/>
        </w:rPr>
        <w:t>__________________________________</w:t>
      </w:r>
      <w:r w:rsidRPr="00A97F06">
        <w:rPr>
          <w:rFonts w:cs="Arial"/>
          <w:sz w:val="20"/>
          <w:szCs w:val="20"/>
        </w:rPr>
        <w:tab/>
      </w:r>
      <w:r w:rsidRPr="00A97F06">
        <w:rPr>
          <w:rFonts w:cs="Arial"/>
          <w:sz w:val="20"/>
          <w:szCs w:val="20"/>
          <w:u w:val="single"/>
        </w:rPr>
        <w:t xml:space="preserve">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  <w:r w:rsidRPr="00A97F06">
        <w:rPr>
          <w:rFonts w:cs="Arial"/>
          <w:sz w:val="20"/>
          <w:szCs w:val="20"/>
        </w:rPr>
        <w:t>Signature of D</w:t>
      </w:r>
      <w:r w:rsidRPr="00A97F06" w:rsidDel="00DD0255">
        <w:rPr>
          <w:rFonts w:cs="Arial"/>
          <w:sz w:val="20"/>
          <w:szCs w:val="20"/>
        </w:rPr>
        <w:t>epartment</w:t>
      </w:r>
      <w:r w:rsidRPr="00A97F06">
        <w:rPr>
          <w:rFonts w:cs="Arial"/>
          <w:sz w:val="20"/>
          <w:szCs w:val="20"/>
        </w:rPr>
        <w:t xml:space="preserve"> Chair</w:t>
      </w:r>
      <w:r w:rsidRPr="00A97F06">
        <w:rPr>
          <w:rFonts w:cs="Arial"/>
          <w:sz w:val="20"/>
          <w:szCs w:val="20"/>
        </w:rPr>
        <w:tab/>
      </w:r>
      <w:r w:rsidRPr="00A97F06">
        <w:rPr>
          <w:rFonts w:cs="Arial"/>
          <w:sz w:val="20"/>
          <w:szCs w:val="20"/>
        </w:rPr>
        <w:tab/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rPr>
          <w:rFonts w:cs="Arial"/>
          <w:sz w:val="20"/>
          <w:szCs w:val="20"/>
        </w:rPr>
      </w:pP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  <w:r w:rsidRPr="00A97F06">
        <w:rPr>
          <w:rFonts w:cs="Arial"/>
          <w:sz w:val="20"/>
          <w:szCs w:val="20"/>
          <w:u w:val="single"/>
        </w:rPr>
        <w:t xml:space="preserve">                                                              </w:t>
      </w:r>
      <w:r w:rsidRPr="00A97F06">
        <w:rPr>
          <w:rFonts w:cs="Arial"/>
          <w:sz w:val="20"/>
          <w:szCs w:val="20"/>
        </w:rPr>
        <w:tab/>
      </w:r>
      <w:r w:rsidRPr="00A97F06">
        <w:rPr>
          <w:rFonts w:cs="Arial"/>
          <w:sz w:val="20"/>
          <w:szCs w:val="20"/>
          <w:u w:val="single"/>
        </w:rPr>
        <w:t xml:space="preserve"> </w:t>
      </w:r>
    </w:p>
    <w:p w:rsidR="00F77DF1" w:rsidRPr="00A97F06" w:rsidRDefault="00F77DF1" w:rsidP="00F77DF1">
      <w:pPr>
        <w:widowControl/>
        <w:tabs>
          <w:tab w:val="left" w:pos="-1440"/>
          <w:tab w:val="left" w:pos="-720"/>
          <w:tab w:val="left" w:pos="0"/>
          <w:tab w:val="left" w:pos="2469"/>
          <w:tab w:val="left" w:pos="5792"/>
          <w:tab w:val="left" w:pos="8640"/>
        </w:tabs>
        <w:ind w:left="5792" w:hanging="5792"/>
        <w:rPr>
          <w:rFonts w:cs="Arial"/>
          <w:sz w:val="20"/>
          <w:szCs w:val="20"/>
        </w:rPr>
      </w:pPr>
      <w:r w:rsidRPr="00A97F06">
        <w:rPr>
          <w:rFonts w:cs="Arial"/>
          <w:sz w:val="20"/>
          <w:szCs w:val="20"/>
        </w:rPr>
        <w:t>Date</w:t>
      </w:r>
      <w:r w:rsidRPr="00A97F06">
        <w:rPr>
          <w:rFonts w:cs="Arial"/>
          <w:sz w:val="20"/>
          <w:szCs w:val="20"/>
        </w:rPr>
        <w:tab/>
      </w:r>
      <w:r w:rsidRPr="00A97F06">
        <w:rPr>
          <w:rFonts w:cs="Arial"/>
          <w:sz w:val="20"/>
          <w:szCs w:val="20"/>
        </w:rPr>
        <w:tab/>
      </w:r>
    </w:p>
    <w:p w:rsidR="00F77DF1" w:rsidRDefault="00F77DF1" w:rsidP="00F77DF1">
      <w:pPr>
        <w:spacing w:after="180"/>
        <w:jc w:val="right"/>
        <w:rPr>
          <w:b/>
          <w:bCs/>
          <w:sz w:val="20"/>
          <w:szCs w:val="20"/>
          <w:u w:val="single"/>
        </w:rPr>
      </w:pPr>
    </w:p>
    <w:p w:rsidR="00F77DF1" w:rsidRDefault="00F77DF1" w:rsidP="00F77DF1">
      <w:pPr>
        <w:spacing w:after="180"/>
        <w:jc w:val="right"/>
        <w:rPr>
          <w:b/>
          <w:bCs/>
          <w:sz w:val="20"/>
          <w:szCs w:val="20"/>
          <w:u w:val="single"/>
        </w:rPr>
      </w:pPr>
    </w:p>
    <w:p w:rsidR="000E44B6" w:rsidRDefault="000E44B6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Default="00772C4A"/>
    <w:p w:rsidR="00772C4A" w:rsidRPr="00772C4A" w:rsidRDefault="00772C4A">
      <w:pPr>
        <w:rPr>
          <w:sz w:val="18"/>
          <w:szCs w:val="18"/>
        </w:rPr>
      </w:pPr>
      <w:r>
        <w:rPr>
          <w:sz w:val="18"/>
          <w:szCs w:val="18"/>
        </w:rPr>
        <w:t>(Revised April 2024)</w:t>
      </w:r>
      <w:bookmarkStart w:id="0" w:name="_GoBack"/>
      <w:bookmarkEnd w:id="0"/>
    </w:p>
    <w:sectPr w:rsidR="00772C4A" w:rsidRPr="00772C4A" w:rsidSect="00D062EE">
      <w:pgSz w:w="12240" w:h="15840" w:code="1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10B04"/>
    <w:multiLevelType w:val="hybridMultilevel"/>
    <w:tmpl w:val="33A22F52"/>
    <w:lvl w:ilvl="0" w:tplc="04090011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F5BE5"/>
    <w:multiLevelType w:val="hybridMultilevel"/>
    <w:tmpl w:val="D258F81A"/>
    <w:lvl w:ilvl="0" w:tplc="04090011">
      <w:start w:val="1"/>
      <w:numFmt w:val="decimal"/>
      <w:lvlText w:val="%1)"/>
      <w:lvlJc w:val="left"/>
      <w:pPr>
        <w:ind w:left="1464" w:hanging="360"/>
      </w:p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5BD96697"/>
    <w:multiLevelType w:val="hybridMultilevel"/>
    <w:tmpl w:val="D258F81A"/>
    <w:lvl w:ilvl="0" w:tplc="04090011">
      <w:start w:val="1"/>
      <w:numFmt w:val="decimal"/>
      <w:lvlText w:val="%1)"/>
      <w:lvlJc w:val="left"/>
      <w:pPr>
        <w:ind w:left="1464" w:hanging="360"/>
      </w:p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" w15:restartNumberingAfterBreak="0">
    <w:nsid w:val="7EE60C3A"/>
    <w:multiLevelType w:val="hybridMultilevel"/>
    <w:tmpl w:val="77DA5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F1"/>
    <w:rsid w:val="0005034C"/>
    <w:rsid w:val="000E44B6"/>
    <w:rsid w:val="0025251E"/>
    <w:rsid w:val="00282629"/>
    <w:rsid w:val="0073601D"/>
    <w:rsid w:val="00772C4A"/>
    <w:rsid w:val="00786711"/>
    <w:rsid w:val="00827C5A"/>
    <w:rsid w:val="008333BD"/>
    <w:rsid w:val="00A0485D"/>
    <w:rsid w:val="00C274B5"/>
    <w:rsid w:val="00C30E19"/>
    <w:rsid w:val="00CC64AE"/>
    <w:rsid w:val="00D062EE"/>
    <w:rsid w:val="00F77DF1"/>
    <w:rsid w:val="00F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23A97"/>
  <w15:docId w15:val="{FF89C871-42FC-40CE-ABF5-87792171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7DF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7DF1"/>
    <w:pPr>
      <w:spacing w:after="120"/>
    </w:pPr>
  </w:style>
  <w:style w:type="paragraph" w:styleId="ListParagraph">
    <w:name w:val="List Paragraph"/>
    <w:basedOn w:val="Normal"/>
    <w:uiPriority w:val="34"/>
    <w:qFormat/>
    <w:rsid w:val="00C274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11A</vt:lpstr>
    </vt:vector>
  </TitlesOfParts>
  <Company>the University of Winnipeg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11A</dc:title>
  <dc:creator>TSC</dc:creator>
  <cp:lastModifiedBy>Sunshine Corpuz</cp:lastModifiedBy>
  <cp:revision>5</cp:revision>
  <dcterms:created xsi:type="dcterms:W3CDTF">2022-03-04T20:36:00Z</dcterms:created>
  <dcterms:modified xsi:type="dcterms:W3CDTF">2024-04-29T15:16:00Z</dcterms:modified>
</cp:coreProperties>
</file>