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9F18D" w14:textId="77777777" w:rsidR="00924B9A" w:rsidRDefault="00D94A81" w:rsidP="00924B9A">
      <w:pPr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924B9A">
        <w:rPr>
          <w:rFonts w:cs="Arial"/>
          <w:b/>
          <w:sz w:val="20"/>
          <w:szCs w:val="20"/>
          <w:u w:val="single"/>
        </w:rPr>
        <w:t xml:space="preserve"> 14</w:t>
      </w:r>
    </w:p>
    <w:p w14:paraId="695497DF" w14:textId="77777777" w:rsidR="00924B9A" w:rsidRDefault="00924B9A" w:rsidP="00924B9A">
      <w:pPr>
        <w:jc w:val="right"/>
        <w:rPr>
          <w:rFonts w:cs="Arial"/>
          <w:b/>
          <w:sz w:val="20"/>
          <w:szCs w:val="20"/>
          <w:u w:val="single"/>
        </w:rPr>
      </w:pPr>
    </w:p>
    <w:p w14:paraId="6D532432" w14:textId="77777777" w:rsidR="00924B9A" w:rsidRPr="007E242D" w:rsidRDefault="00924B9A" w:rsidP="00924B9A">
      <w:pPr>
        <w:jc w:val="center"/>
        <w:rPr>
          <w:rFonts w:cs="Arial"/>
          <w:b/>
          <w:sz w:val="20"/>
          <w:u w:val="single"/>
        </w:rPr>
      </w:pPr>
    </w:p>
    <w:p w14:paraId="29A0785E" w14:textId="77777777" w:rsidR="00924B9A" w:rsidRPr="007E242D" w:rsidRDefault="00924B9A" w:rsidP="00924B9A">
      <w:pPr>
        <w:jc w:val="center"/>
        <w:rPr>
          <w:rFonts w:cs="Arial"/>
          <w:b/>
          <w:caps/>
          <w:sz w:val="20"/>
          <w:u w:val="single"/>
        </w:rPr>
      </w:pPr>
      <w:r w:rsidRPr="007E242D">
        <w:rPr>
          <w:rFonts w:cs="Arial"/>
          <w:b/>
          <w:caps/>
          <w:sz w:val="20"/>
          <w:u w:val="single"/>
        </w:rPr>
        <w:t>University OF WINNIPEG</w:t>
      </w:r>
    </w:p>
    <w:p w14:paraId="0C367EB3" w14:textId="77777777" w:rsidR="00924B9A" w:rsidRDefault="00924B9A" w:rsidP="00924B9A">
      <w:pPr>
        <w:jc w:val="center"/>
        <w:rPr>
          <w:rFonts w:cs="Arial"/>
          <w:b/>
          <w:caps/>
          <w:sz w:val="20"/>
          <w:u w:val="single"/>
        </w:rPr>
      </w:pPr>
      <w:r w:rsidRPr="007E242D">
        <w:rPr>
          <w:rFonts w:cs="Arial"/>
          <w:b/>
          <w:caps/>
          <w:sz w:val="20"/>
          <w:u w:val="single"/>
        </w:rPr>
        <w:t>Application for Tenure and Promotion to Associate Professor</w:t>
      </w:r>
    </w:p>
    <w:p w14:paraId="21A7569F" w14:textId="77777777" w:rsidR="00924B9A" w:rsidRPr="007E242D" w:rsidRDefault="00924B9A" w:rsidP="00924B9A">
      <w:pPr>
        <w:jc w:val="center"/>
        <w:rPr>
          <w:rFonts w:cs="Arial"/>
          <w:sz w:val="20"/>
        </w:rPr>
      </w:pPr>
    </w:p>
    <w:p w14:paraId="2BB2D114" w14:textId="7C4DEFE2" w:rsidR="00924B9A" w:rsidRPr="00953C68" w:rsidRDefault="00924B9A" w:rsidP="00924B9A">
      <w:pPr>
        <w:rPr>
          <w:rFonts w:cs="Arial"/>
          <w:b/>
          <w:sz w:val="22"/>
          <w:szCs w:val="20"/>
        </w:rPr>
      </w:pPr>
      <w:r w:rsidRPr="00953C68">
        <w:rPr>
          <w:rFonts w:cs="Arial"/>
          <w:b/>
          <w:sz w:val="22"/>
          <w:szCs w:val="20"/>
        </w:rPr>
        <w:t xml:space="preserve">Applications from </w:t>
      </w:r>
      <w:r w:rsidRPr="00953C68">
        <w:rPr>
          <w:rFonts w:cs="Arial"/>
          <w:b/>
          <w:sz w:val="20"/>
          <w:szCs w:val="20"/>
        </w:rPr>
        <w:t xml:space="preserve">UWFA Members </w:t>
      </w:r>
      <w:r w:rsidRPr="00953C68">
        <w:rPr>
          <w:rFonts w:cs="Arial"/>
          <w:b/>
          <w:sz w:val="22"/>
          <w:szCs w:val="20"/>
        </w:rPr>
        <w:t>applying for Tenure and Prom</w:t>
      </w:r>
      <w:r w:rsidR="00702F44">
        <w:rPr>
          <w:rFonts w:cs="Arial"/>
          <w:b/>
          <w:sz w:val="22"/>
          <w:szCs w:val="20"/>
        </w:rPr>
        <w:t>otion pursuant to Clause 2</w:t>
      </w:r>
      <w:r w:rsidR="00500D39">
        <w:rPr>
          <w:rFonts w:cs="Arial"/>
          <w:b/>
          <w:sz w:val="22"/>
          <w:szCs w:val="20"/>
        </w:rPr>
        <w:t>7</w:t>
      </w:r>
      <w:r w:rsidR="00702F44">
        <w:rPr>
          <w:rFonts w:cs="Arial"/>
          <w:b/>
          <w:sz w:val="22"/>
          <w:szCs w:val="20"/>
        </w:rPr>
        <w:t>.01(1)</w:t>
      </w:r>
      <w:r w:rsidR="000F6FC4">
        <w:rPr>
          <w:rFonts w:cs="Arial"/>
          <w:b/>
          <w:sz w:val="22"/>
          <w:szCs w:val="20"/>
        </w:rPr>
        <w:t xml:space="preserve"> shall be submitted by June 30</w:t>
      </w:r>
      <w:r w:rsidRPr="00953C68">
        <w:rPr>
          <w:rFonts w:cs="Arial"/>
          <w:b/>
          <w:sz w:val="22"/>
          <w:szCs w:val="20"/>
        </w:rPr>
        <w:t>.</w:t>
      </w:r>
    </w:p>
    <w:p w14:paraId="060BB267" w14:textId="77777777" w:rsidR="00924B9A" w:rsidRPr="007E242D" w:rsidRDefault="00924B9A" w:rsidP="00924B9A">
      <w:pPr>
        <w:rPr>
          <w:rFonts w:cs="Arial"/>
          <w:b/>
          <w:sz w:val="20"/>
          <w:szCs w:val="20"/>
        </w:rPr>
      </w:pPr>
    </w:p>
    <w:p w14:paraId="09C7CD7F" w14:textId="77777777" w:rsidR="00924B9A" w:rsidRPr="007E242D" w:rsidRDefault="00E377DC" w:rsidP="00924B9A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NOTE TO ALL APPLICANTS</w:t>
      </w:r>
      <w:r w:rsidR="00924B9A" w:rsidRPr="007E242D">
        <w:rPr>
          <w:rFonts w:cs="Arial"/>
          <w:b/>
          <w:sz w:val="20"/>
        </w:rPr>
        <w:t>:</w:t>
      </w:r>
    </w:p>
    <w:p w14:paraId="51233DD4" w14:textId="77777777" w:rsidR="00924B9A" w:rsidRPr="007E242D" w:rsidRDefault="00924B9A" w:rsidP="00924B9A">
      <w:pPr>
        <w:rPr>
          <w:rFonts w:cs="Arial"/>
          <w:sz w:val="20"/>
          <w:szCs w:val="20"/>
        </w:rPr>
      </w:pPr>
    </w:p>
    <w:p w14:paraId="5007CCCD" w14:textId="615B2A3D" w:rsidR="00924B9A" w:rsidRPr="007E242D" w:rsidRDefault="002C0E99" w:rsidP="00924B9A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Clause 2</w:t>
      </w:r>
      <w:r w:rsidR="00500D39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.05</w:t>
      </w:r>
      <w:r w:rsidR="00924B9A" w:rsidRPr="007E242D">
        <w:rPr>
          <w:rFonts w:cs="Arial"/>
          <w:sz w:val="20"/>
          <w:szCs w:val="20"/>
        </w:rPr>
        <w:t xml:space="preserve"> requires that the application shall </w:t>
      </w:r>
      <w:r w:rsidR="000D5144">
        <w:rPr>
          <w:rFonts w:cs="Arial"/>
          <w:sz w:val="20"/>
          <w:szCs w:val="20"/>
        </w:rPr>
        <w:t>include</w:t>
      </w:r>
      <w:r w:rsidR="00924B9A" w:rsidRPr="007E242D">
        <w:rPr>
          <w:rFonts w:cs="Arial"/>
          <w:sz w:val="20"/>
          <w:szCs w:val="20"/>
        </w:rPr>
        <w:t>:</w:t>
      </w:r>
    </w:p>
    <w:p w14:paraId="5648A5B2" w14:textId="77777777" w:rsidR="00924B9A" w:rsidRPr="007E242D" w:rsidRDefault="00924B9A" w:rsidP="00924B9A">
      <w:pPr>
        <w:rPr>
          <w:rFonts w:cs="Arial"/>
          <w:sz w:val="20"/>
          <w:szCs w:val="20"/>
        </w:rPr>
      </w:pPr>
    </w:p>
    <w:p w14:paraId="42A495E9" w14:textId="77777777" w:rsidR="005C036A" w:rsidRDefault="002C0E99" w:rsidP="005C036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924B9A" w:rsidRPr="007E24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completed </w:t>
      </w:r>
      <w:r w:rsidR="0048493E">
        <w:rPr>
          <w:rFonts w:cs="Arial"/>
          <w:sz w:val="20"/>
          <w:szCs w:val="20"/>
        </w:rPr>
        <w:t>application on this</w:t>
      </w:r>
      <w:r w:rsidR="00924B9A" w:rsidRPr="007E242D">
        <w:rPr>
          <w:rFonts w:cs="Arial"/>
          <w:sz w:val="20"/>
          <w:szCs w:val="20"/>
        </w:rPr>
        <w:t xml:space="preserve"> standardized form; and</w:t>
      </w:r>
    </w:p>
    <w:p w14:paraId="14D10071" w14:textId="77777777" w:rsidR="005C036A" w:rsidRDefault="005C036A" w:rsidP="005C036A">
      <w:pPr>
        <w:widowControl/>
        <w:autoSpaceDE/>
        <w:autoSpaceDN/>
        <w:adjustRightInd/>
        <w:ind w:left="720"/>
        <w:rPr>
          <w:rFonts w:cs="Arial"/>
          <w:sz w:val="20"/>
          <w:szCs w:val="20"/>
        </w:rPr>
      </w:pPr>
    </w:p>
    <w:p w14:paraId="19893A97" w14:textId="3F17F2F9" w:rsidR="005C036A" w:rsidRPr="005C036A" w:rsidRDefault="005C036A" w:rsidP="005C036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20"/>
        <w:rPr>
          <w:rFonts w:cs="Arial"/>
          <w:sz w:val="20"/>
          <w:szCs w:val="20"/>
        </w:rPr>
      </w:pPr>
      <w:r w:rsidRPr="005C036A">
        <w:rPr>
          <w:rFonts w:cs="Arial"/>
          <w:sz w:val="20"/>
          <w:szCs w:val="20"/>
        </w:rPr>
        <w:t xml:space="preserve">annual evaluations (including material pursuant to Clause 15.02) covering the period since the Member’s application for the Member’s last promotion or, if the application is for a first promotion, as governed by the letter of appointment of the Member; </w:t>
      </w:r>
    </w:p>
    <w:p w14:paraId="478C0E93" w14:textId="77777777" w:rsidR="002C0E99" w:rsidRDefault="002C0E99" w:rsidP="002C0E99">
      <w:pPr>
        <w:pStyle w:val="ListParagraph"/>
        <w:rPr>
          <w:rFonts w:cs="Arial"/>
          <w:sz w:val="20"/>
          <w:szCs w:val="20"/>
        </w:rPr>
      </w:pPr>
    </w:p>
    <w:p w14:paraId="631806D3" w14:textId="77777777" w:rsidR="00924B9A" w:rsidRDefault="002C0E99" w:rsidP="00924B9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924B9A" w:rsidRPr="007E242D">
        <w:rPr>
          <w:rFonts w:cs="Arial"/>
          <w:sz w:val="20"/>
          <w:szCs w:val="20"/>
        </w:rPr>
        <w:t xml:space="preserve"> curriculum vitae </w:t>
      </w:r>
      <w:r w:rsidR="0048493E">
        <w:rPr>
          <w:rFonts w:cs="Arial"/>
          <w:sz w:val="20"/>
          <w:szCs w:val="20"/>
        </w:rPr>
        <w:t xml:space="preserve">in a format </w:t>
      </w:r>
      <w:r w:rsidR="00924B9A" w:rsidRPr="007E242D">
        <w:rPr>
          <w:rFonts w:cs="Arial"/>
          <w:sz w:val="20"/>
          <w:szCs w:val="20"/>
        </w:rPr>
        <w:t xml:space="preserve">appropriate to the </w:t>
      </w:r>
      <w:r w:rsidR="00AA703D">
        <w:rPr>
          <w:rFonts w:cs="Arial"/>
          <w:sz w:val="20"/>
          <w:szCs w:val="20"/>
        </w:rPr>
        <w:t>applicant</w:t>
      </w:r>
      <w:r w:rsidR="00924B9A" w:rsidRPr="007E242D">
        <w:rPr>
          <w:rFonts w:cs="Arial"/>
          <w:sz w:val="20"/>
          <w:szCs w:val="20"/>
        </w:rPr>
        <w:t>’s discipline; and</w:t>
      </w:r>
    </w:p>
    <w:p w14:paraId="2BCABC4C" w14:textId="77777777" w:rsidR="002C0E99" w:rsidRDefault="002C0E99" w:rsidP="002C0E99">
      <w:pPr>
        <w:pStyle w:val="ListParagraph"/>
        <w:rPr>
          <w:rFonts w:cs="Arial"/>
          <w:sz w:val="20"/>
          <w:szCs w:val="20"/>
        </w:rPr>
      </w:pPr>
    </w:p>
    <w:p w14:paraId="1BA67BD0" w14:textId="52148FA6" w:rsidR="002C0E99" w:rsidRDefault="002C0E99" w:rsidP="00924B9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evidence of teaching performance as specified in Clause 2</w:t>
      </w:r>
      <w:r w:rsidR="00500D39">
        <w:rPr>
          <w:rFonts w:cs="Arial"/>
          <w:sz w:val="20"/>
          <w:szCs w:val="20"/>
        </w:rPr>
        <w:t>7</w:t>
      </w:r>
      <w:r>
        <w:rPr>
          <w:rFonts w:cs="Arial"/>
          <w:sz w:val="20"/>
          <w:szCs w:val="20"/>
        </w:rPr>
        <w:t>.13(1)(b); and</w:t>
      </w:r>
    </w:p>
    <w:p w14:paraId="5CE8A9FC" w14:textId="77777777" w:rsidR="002C0E99" w:rsidRDefault="002C0E99" w:rsidP="002C0E99">
      <w:pPr>
        <w:pStyle w:val="ListParagraph"/>
        <w:rPr>
          <w:rFonts w:cs="Arial"/>
          <w:sz w:val="20"/>
          <w:szCs w:val="20"/>
        </w:rPr>
      </w:pPr>
    </w:p>
    <w:p w14:paraId="64CE1710" w14:textId="77777777" w:rsidR="002C0E99" w:rsidRPr="007E242D" w:rsidRDefault="002C0E99" w:rsidP="00924B9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three (3</w:t>
      </w:r>
      <w:r w:rsidRPr="007E242D">
        <w:rPr>
          <w:rFonts w:cs="Arial"/>
          <w:sz w:val="20"/>
          <w:szCs w:val="20"/>
        </w:rPr>
        <w:t>) copies</w:t>
      </w:r>
      <w:r w:rsidR="0048493E">
        <w:rPr>
          <w:rFonts w:cs="Arial"/>
          <w:sz w:val="20"/>
          <w:szCs w:val="20"/>
        </w:rPr>
        <w:t xml:space="preserve"> of three (3</w:t>
      </w:r>
      <w:r w:rsidRPr="007E242D">
        <w:rPr>
          <w:rFonts w:cs="Arial"/>
          <w:sz w:val="20"/>
          <w:szCs w:val="20"/>
        </w:rPr>
        <w:t xml:space="preserve">) publications </w:t>
      </w:r>
      <w:r>
        <w:rPr>
          <w:rFonts w:cs="Arial"/>
          <w:sz w:val="20"/>
          <w:szCs w:val="20"/>
        </w:rPr>
        <w:t>(</w:t>
      </w:r>
      <w:r w:rsidRPr="007E242D">
        <w:rPr>
          <w:rFonts w:cs="Arial"/>
          <w:sz w:val="20"/>
          <w:szCs w:val="20"/>
        </w:rPr>
        <w:t>or other substantive evidence</w:t>
      </w:r>
      <w:r>
        <w:rPr>
          <w:rFonts w:cs="Arial"/>
          <w:sz w:val="20"/>
          <w:szCs w:val="20"/>
        </w:rPr>
        <w:t>)</w:t>
      </w:r>
      <w:r w:rsidRPr="007E242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as appropriate to the Member’s discipline which</w:t>
      </w:r>
      <w:r w:rsidRPr="007E242D">
        <w:rPr>
          <w:rFonts w:cs="Arial"/>
          <w:sz w:val="20"/>
          <w:szCs w:val="20"/>
        </w:rPr>
        <w:t xml:space="preserve"> the Member considers to be the most important or the most representative of </w:t>
      </w:r>
      <w:r w:rsidR="005E6BEA">
        <w:rPr>
          <w:rFonts w:cs="Arial"/>
          <w:sz w:val="20"/>
          <w:szCs w:val="20"/>
        </w:rPr>
        <w:t>their</w:t>
      </w:r>
      <w:r w:rsidRPr="007E242D">
        <w:rPr>
          <w:rFonts w:cs="Arial"/>
          <w:sz w:val="20"/>
          <w:szCs w:val="20"/>
        </w:rPr>
        <w:t xml:space="preserve"> work; and</w:t>
      </w:r>
    </w:p>
    <w:p w14:paraId="5157BDF1" w14:textId="77777777" w:rsidR="00924B9A" w:rsidRPr="007E242D" w:rsidRDefault="00924B9A" w:rsidP="00924B9A">
      <w:pPr>
        <w:ind w:left="720" w:hanging="360"/>
        <w:rPr>
          <w:rFonts w:cs="Arial"/>
          <w:sz w:val="20"/>
          <w:szCs w:val="20"/>
        </w:rPr>
      </w:pPr>
    </w:p>
    <w:p w14:paraId="2E1EAD6E" w14:textId="7F14CC83" w:rsidR="00924B9A" w:rsidRPr="007E242D" w:rsidRDefault="002C0E99" w:rsidP="00924B9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924B9A" w:rsidRPr="007E242D">
        <w:rPr>
          <w:rFonts w:cs="Arial"/>
          <w:sz w:val="20"/>
          <w:szCs w:val="20"/>
        </w:rPr>
        <w:t xml:space="preserve"> list of </w:t>
      </w:r>
      <w:r>
        <w:rPr>
          <w:rFonts w:cs="Arial"/>
          <w:sz w:val="20"/>
          <w:szCs w:val="20"/>
        </w:rPr>
        <w:t xml:space="preserve">at least </w:t>
      </w:r>
      <w:r w:rsidR="00924B9A" w:rsidRPr="007E242D" w:rsidDel="00953C68">
        <w:rPr>
          <w:rFonts w:cs="Arial"/>
          <w:sz w:val="20"/>
          <w:szCs w:val="20"/>
        </w:rPr>
        <w:t xml:space="preserve">five </w:t>
      </w:r>
      <w:r w:rsidR="00924B9A" w:rsidRPr="007E242D">
        <w:rPr>
          <w:rFonts w:cs="Arial"/>
          <w:sz w:val="20"/>
          <w:szCs w:val="20"/>
        </w:rPr>
        <w:t xml:space="preserve">(5) referees external to the University, scholars who are recognized experts in </w:t>
      </w:r>
      <w:r w:rsidR="005C036A">
        <w:rPr>
          <w:rFonts w:cs="Arial"/>
          <w:sz w:val="20"/>
          <w:szCs w:val="20"/>
        </w:rPr>
        <w:t xml:space="preserve">one of </w:t>
      </w:r>
      <w:r w:rsidR="00924B9A" w:rsidRPr="007E242D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applicant</w:t>
      </w:r>
      <w:r w:rsidR="00924B9A" w:rsidRPr="007E242D">
        <w:rPr>
          <w:rFonts w:cs="Arial"/>
          <w:sz w:val="20"/>
          <w:szCs w:val="20"/>
        </w:rPr>
        <w:t>’s field</w:t>
      </w:r>
      <w:r w:rsidR="005C036A">
        <w:rPr>
          <w:rFonts w:cs="Arial"/>
          <w:sz w:val="20"/>
          <w:szCs w:val="20"/>
        </w:rPr>
        <w:t>s of expertise or related field</w:t>
      </w:r>
      <w:r w:rsidR="00924B9A" w:rsidRPr="007E242D">
        <w:rPr>
          <w:rFonts w:cs="Arial"/>
          <w:sz w:val="20"/>
          <w:szCs w:val="20"/>
        </w:rPr>
        <w:t xml:space="preserve">. </w:t>
      </w:r>
      <w:r w:rsidRPr="00702F44">
        <w:rPr>
          <w:rFonts w:cs="Arial"/>
          <w:sz w:val="20"/>
          <w:szCs w:val="20"/>
        </w:rPr>
        <w:t>For promotion to Full Professor, at least</w:t>
      </w:r>
      <w:r w:rsidR="00924B9A" w:rsidRPr="00702F44">
        <w:rPr>
          <w:rFonts w:cs="Arial"/>
          <w:sz w:val="20"/>
          <w:szCs w:val="20"/>
        </w:rPr>
        <w:t xml:space="preserve"> three (3) </w:t>
      </w:r>
      <w:r w:rsidRPr="00702F44">
        <w:rPr>
          <w:rFonts w:cs="Arial"/>
          <w:sz w:val="20"/>
          <w:szCs w:val="20"/>
        </w:rPr>
        <w:t>of the nominated referees must</w:t>
      </w:r>
      <w:r w:rsidR="00924B9A" w:rsidRPr="00702F44">
        <w:rPr>
          <w:rFonts w:cs="Arial"/>
          <w:sz w:val="20"/>
          <w:szCs w:val="20"/>
        </w:rPr>
        <w:t xml:space="preserve"> hold the rank of Professor or, in exceptional circumstances appropriate to the </w:t>
      </w:r>
      <w:r w:rsidRPr="00702F44">
        <w:rPr>
          <w:rFonts w:cs="Arial"/>
          <w:sz w:val="20"/>
          <w:szCs w:val="20"/>
        </w:rPr>
        <w:t>applicant</w:t>
      </w:r>
      <w:r w:rsidR="00924B9A" w:rsidRPr="00702F44">
        <w:rPr>
          <w:rFonts w:cs="Arial"/>
          <w:sz w:val="20"/>
          <w:szCs w:val="20"/>
        </w:rPr>
        <w:t>’s field, equivalent stature. Each</w:t>
      </w:r>
      <w:r w:rsidR="00924B9A" w:rsidRPr="007E242D">
        <w:rPr>
          <w:rFonts w:cs="Arial"/>
          <w:sz w:val="20"/>
          <w:szCs w:val="20"/>
        </w:rPr>
        <w:t xml:space="preserve"> name must be accompanied by a brief description of the nominee’s qualifications to serve as referee</w:t>
      </w:r>
      <w:r>
        <w:rPr>
          <w:rFonts w:cs="Arial"/>
          <w:sz w:val="20"/>
          <w:szCs w:val="20"/>
        </w:rPr>
        <w:t>. T</w:t>
      </w:r>
      <w:r w:rsidR="00924B9A" w:rsidRPr="007E242D">
        <w:rPr>
          <w:rFonts w:cs="Arial"/>
          <w:sz w:val="20"/>
          <w:szCs w:val="20"/>
        </w:rPr>
        <w:t>he list of referees shall be consistent with the University of Winnipeg’s Conflict of Interest Policy</w:t>
      </w:r>
      <w:r>
        <w:rPr>
          <w:rFonts w:cs="Arial"/>
          <w:sz w:val="20"/>
          <w:szCs w:val="20"/>
        </w:rPr>
        <w:t xml:space="preserve"> and Article </w:t>
      </w:r>
      <w:r w:rsidR="00500D39">
        <w:rPr>
          <w:rFonts w:cs="Arial"/>
          <w:sz w:val="20"/>
          <w:szCs w:val="20"/>
        </w:rPr>
        <w:t>40</w:t>
      </w:r>
      <w:r>
        <w:rPr>
          <w:rFonts w:cs="Arial"/>
          <w:sz w:val="20"/>
          <w:szCs w:val="20"/>
        </w:rPr>
        <w:t xml:space="preserve"> – Conflict of Interest and shall not include individuals </w:t>
      </w:r>
      <w:r w:rsidR="006F5527">
        <w:rPr>
          <w:rFonts w:cs="Arial"/>
          <w:sz w:val="20"/>
          <w:szCs w:val="20"/>
        </w:rPr>
        <w:t>who were the applicant’s</w:t>
      </w:r>
      <w:r w:rsidR="00924B9A" w:rsidRPr="007E242D">
        <w:rPr>
          <w:rFonts w:cs="Arial"/>
          <w:sz w:val="20"/>
          <w:szCs w:val="20"/>
        </w:rPr>
        <w:t xml:space="preserve"> thesis supervis</w:t>
      </w:r>
      <w:r w:rsidR="006F5527">
        <w:rPr>
          <w:rFonts w:cs="Arial"/>
          <w:sz w:val="20"/>
          <w:szCs w:val="20"/>
        </w:rPr>
        <w:t>or, or post-doctoral supervisor</w:t>
      </w:r>
      <w:r w:rsidR="005C036A">
        <w:rPr>
          <w:rFonts w:cs="Arial"/>
          <w:sz w:val="20"/>
          <w:szCs w:val="20"/>
        </w:rPr>
        <w:t>, have not actively collaborated, published, or shared funding with the applicant in the last six (6) years and are not currently collaborating at the time of application</w:t>
      </w:r>
      <w:r w:rsidR="00924B9A" w:rsidRPr="007E242D">
        <w:rPr>
          <w:rFonts w:cs="Arial"/>
          <w:sz w:val="20"/>
          <w:szCs w:val="20"/>
        </w:rPr>
        <w:t>; and</w:t>
      </w:r>
    </w:p>
    <w:p w14:paraId="69F0177F" w14:textId="77777777" w:rsidR="00924B9A" w:rsidRPr="007E242D" w:rsidRDefault="00924B9A" w:rsidP="00924B9A">
      <w:pPr>
        <w:ind w:left="720" w:hanging="360"/>
        <w:rPr>
          <w:rFonts w:cs="Arial"/>
          <w:sz w:val="20"/>
          <w:szCs w:val="20"/>
        </w:rPr>
      </w:pPr>
    </w:p>
    <w:p w14:paraId="3AC2485E" w14:textId="71949DE8" w:rsidR="00924B9A" w:rsidRPr="007E242D" w:rsidRDefault="006F5527" w:rsidP="00924B9A">
      <w:pPr>
        <w:widowControl/>
        <w:numPr>
          <w:ilvl w:val="0"/>
          <w:numId w:val="2"/>
        </w:numPr>
        <w:tabs>
          <w:tab w:val="clear" w:pos="1440"/>
        </w:tabs>
        <w:autoSpaceDE/>
        <w:autoSpaceDN/>
        <w:adjustRightInd/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924B9A" w:rsidRPr="007E242D">
        <w:rPr>
          <w:rFonts w:cs="Arial"/>
          <w:sz w:val="20"/>
          <w:szCs w:val="20"/>
        </w:rPr>
        <w:t xml:space="preserve">uch other </w:t>
      </w:r>
      <w:r>
        <w:rPr>
          <w:rFonts w:cs="Arial"/>
          <w:sz w:val="20"/>
          <w:szCs w:val="20"/>
        </w:rPr>
        <w:t>material and information</w:t>
      </w:r>
      <w:r w:rsidR="00924B9A" w:rsidRPr="007E242D">
        <w:rPr>
          <w:rFonts w:cs="Arial"/>
          <w:sz w:val="20"/>
          <w:szCs w:val="20"/>
        </w:rPr>
        <w:t xml:space="preserve"> as the Member</w:t>
      </w:r>
      <w:r w:rsidR="005C036A">
        <w:rPr>
          <w:rFonts w:cs="Arial"/>
          <w:sz w:val="20"/>
          <w:szCs w:val="20"/>
        </w:rPr>
        <w:t xml:space="preserve"> </w:t>
      </w:r>
      <w:proofErr w:type="gramStart"/>
      <w:r w:rsidR="005C036A">
        <w:rPr>
          <w:rFonts w:cs="Arial"/>
          <w:sz w:val="20"/>
          <w:szCs w:val="20"/>
        </w:rPr>
        <w:t>has</w:t>
      </w:r>
      <w:proofErr w:type="gramEnd"/>
      <w:r w:rsidR="005C036A">
        <w:rPr>
          <w:rFonts w:cs="Arial"/>
          <w:sz w:val="20"/>
          <w:szCs w:val="20"/>
        </w:rPr>
        <w:t xml:space="preserve"> submitted </w:t>
      </w:r>
      <w:r w:rsidR="00924B9A" w:rsidRPr="007E242D">
        <w:rPr>
          <w:rFonts w:cs="Arial"/>
          <w:sz w:val="20"/>
          <w:szCs w:val="20"/>
        </w:rPr>
        <w:t xml:space="preserve">in </w:t>
      </w:r>
      <w:r>
        <w:rPr>
          <w:rFonts w:cs="Arial"/>
          <w:sz w:val="20"/>
          <w:szCs w:val="20"/>
        </w:rPr>
        <w:t xml:space="preserve">support of </w:t>
      </w:r>
      <w:r w:rsidR="005E6BEA">
        <w:rPr>
          <w:rFonts w:cs="Arial"/>
          <w:sz w:val="20"/>
          <w:szCs w:val="20"/>
        </w:rPr>
        <w:t>their</w:t>
      </w:r>
      <w:r>
        <w:rPr>
          <w:rFonts w:cs="Arial"/>
          <w:sz w:val="20"/>
          <w:szCs w:val="20"/>
        </w:rPr>
        <w:t xml:space="preserve"> application for promotion</w:t>
      </w:r>
      <w:r w:rsidR="00924B9A" w:rsidRPr="007E242D">
        <w:rPr>
          <w:rFonts w:cs="Arial"/>
          <w:sz w:val="20"/>
          <w:szCs w:val="20"/>
        </w:rPr>
        <w:t>.</w:t>
      </w:r>
    </w:p>
    <w:p w14:paraId="4A5F00D6" w14:textId="77777777" w:rsidR="00924B9A" w:rsidRPr="007E242D" w:rsidRDefault="00924B9A" w:rsidP="00924B9A">
      <w:pPr>
        <w:rPr>
          <w:rFonts w:cs="Arial"/>
          <w:sz w:val="20"/>
        </w:rPr>
      </w:pPr>
    </w:p>
    <w:p w14:paraId="39AFDE8B" w14:textId="77777777" w:rsidR="00924B9A" w:rsidRPr="007E242D" w:rsidRDefault="00E377DC" w:rsidP="00924B9A">
      <w:pPr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Applicant</w:t>
      </w:r>
      <w:r w:rsidR="00924B9A" w:rsidRPr="007E242D">
        <w:rPr>
          <w:rFonts w:cs="Arial"/>
          <w:b/>
          <w:sz w:val="20"/>
          <w:szCs w:val="22"/>
        </w:rPr>
        <w:t xml:space="preserve"> Information:</w:t>
      </w:r>
    </w:p>
    <w:p w14:paraId="2AF95B4E" w14:textId="77777777" w:rsidR="00924B9A" w:rsidRPr="007E242D" w:rsidRDefault="00924B9A" w:rsidP="00924B9A">
      <w:pPr>
        <w:rPr>
          <w:rFonts w:cs="Arial"/>
          <w:sz w:val="20"/>
          <w:szCs w:val="22"/>
        </w:rPr>
      </w:pPr>
    </w:p>
    <w:p w14:paraId="3B308CE3" w14:textId="77777777" w:rsidR="00924B9A" w:rsidRPr="007E242D" w:rsidRDefault="00924B9A" w:rsidP="00924B9A">
      <w:pPr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>Name:</w:t>
      </w:r>
    </w:p>
    <w:p w14:paraId="5099BA3A" w14:textId="77777777" w:rsidR="00924B9A" w:rsidRPr="007E242D" w:rsidRDefault="00924B9A" w:rsidP="00924B9A">
      <w:pPr>
        <w:rPr>
          <w:rFonts w:cs="Arial"/>
          <w:sz w:val="20"/>
          <w:szCs w:val="22"/>
        </w:rPr>
      </w:pPr>
    </w:p>
    <w:p w14:paraId="348A3423" w14:textId="77777777" w:rsidR="00924B9A" w:rsidRPr="007E242D" w:rsidRDefault="00924B9A" w:rsidP="00924B9A">
      <w:pPr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>Department:</w:t>
      </w:r>
    </w:p>
    <w:p w14:paraId="34FF003A" w14:textId="77777777" w:rsidR="00924B9A" w:rsidRPr="007E242D" w:rsidRDefault="00924B9A" w:rsidP="00924B9A">
      <w:pPr>
        <w:rPr>
          <w:rFonts w:cs="Arial"/>
          <w:sz w:val="20"/>
          <w:szCs w:val="22"/>
        </w:rPr>
      </w:pPr>
    </w:p>
    <w:p w14:paraId="35B87EEC" w14:textId="77777777" w:rsidR="00924B9A" w:rsidRPr="007E242D" w:rsidRDefault="00924B9A" w:rsidP="00924B9A">
      <w:pPr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>Date of Appointment:</w:t>
      </w:r>
    </w:p>
    <w:p w14:paraId="01E9F303" w14:textId="77777777" w:rsidR="00924B9A" w:rsidRPr="007E242D" w:rsidRDefault="00924B9A" w:rsidP="00924B9A">
      <w:pPr>
        <w:rPr>
          <w:rFonts w:cs="Arial"/>
          <w:sz w:val="20"/>
          <w:szCs w:val="22"/>
        </w:rPr>
      </w:pPr>
    </w:p>
    <w:p w14:paraId="071C7450" w14:textId="77777777" w:rsidR="00924B9A" w:rsidRPr="007E242D" w:rsidRDefault="00924B9A" w:rsidP="00924B9A">
      <w:pPr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>Credited Years toward Tenure, if any (as specified in Letter of Appointment):</w:t>
      </w:r>
    </w:p>
    <w:p w14:paraId="69A6D9B5" w14:textId="77777777" w:rsidR="00924B9A" w:rsidRPr="007E242D" w:rsidRDefault="00924B9A" w:rsidP="00924B9A">
      <w:pPr>
        <w:rPr>
          <w:rFonts w:cs="Arial"/>
          <w:sz w:val="20"/>
          <w:szCs w:val="22"/>
        </w:rPr>
      </w:pPr>
    </w:p>
    <w:p w14:paraId="40FAF1E0" w14:textId="77777777" w:rsidR="00924B9A" w:rsidRPr="007E242D" w:rsidRDefault="00E377DC" w:rsidP="00924B9A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Applicant</w:t>
      </w:r>
      <w:r w:rsidR="00924B9A" w:rsidRPr="007E242D">
        <w:rPr>
          <w:rFonts w:cs="Arial"/>
          <w:sz w:val="20"/>
          <w:szCs w:val="22"/>
        </w:rPr>
        <w:t>’s Degrees:</w:t>
      </w:r>
    </w:p>
    <w:p w14:paraId="761DF5F7" w14:textId="77777777" w:rsidR="00924B9A" w:rsidRPr="007E242D" w:rsidRDefault="00924B9A" w:rsidP="00924B9A">
      <w:pPr>
        <w:rPr>
          <w:rFonts w:cs="Arial"/>
          <w:sz w:val="20"/>
          <w:szCs w:val="22"/>
        </w:rPr>
      </w:pPr>
    </w:p>
    <w:p w14:paraId="7671EB87" w14:textId="6632BA95" w:rsidR="00924B9A" w:rsidRPr="007E242D" w:rsidRDefault="00924B9A" w:rsidP="00924B9A">
      <w:pPr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>Research and/or other scholarly work to compensate for lack of doctoral or terminal</w:t>
      </w:r>
      <w:r w:rsidR="0048493E">
        <w:rPr>
          <w:rFonts w:cs="Arial"/>
          <w:sz w:val="20"/>
          <w:szCs w:val="22"/>
        </w:rPr>
        <w:t xml:space="preserve"> degree pursuant to Clause 2</w:t>
      </w:r>
      <w:r w:rsidR="00500D39">
        <w:rPr>
          <w:rFonts w:cs="Arial"/>
          <w:sz w:val="20"/>
          <w:szCs w:val="22"/>
        </w:rPr>
        <w:t>7</w:t>
      </w:r>
      <w:r w:rsidR="0048493E">
        <w:rPr>
          <w:rFonts w:cs="Arial"/>
          <w:sz w:val="20"/>
          <w:szCs w:val="22"/>
        </w:rPr>
        <w:t>.11</w:t>
      </w:r>
      <w:r w:rsidR="00E377DC">
        <w:rPr>
          <w:rFonts w:cs="Arial"/>
          <w:sz w:val="20"/>
          <w:szCs w:val="22"/>
        </w:rPr>
        <w:t>(2)(b)</w:t>
      </w:r>
      <w:r w:rsidRPr="007E242D">
        <w:rPr>
          <w:rFonts w:cs="Arial"/>
          <w:sz w:val="20"/>
          <w:szCs w:val="22"/>
        </w:rPr>
        <w:t>:</w:t>
      </w:r>
    </w:p>
    <w:p w14:paraId="0B65A257" w14:textId="77777777" w:rsidR="00924B9A" w:rsidRPr="007E242D" w:rsidRDefault="00924B9A" w:rsidP="00924B9A">
      <w:pPr>
        <w:rPr>
          <w:rFonts w:cs="Arial"/>
          <w:sz w:val="20"/>
          <w:szCs w:val="22"/>
        </w:rPr>
      </w:pPr>
    </w:p>
    <w:p w14:paraId="5511A6AA" w14:textId="6952B1C8" w:rsidR="00924B9A" w:rsidRPr="007E242D" w:rsidRDefault="00924B9A" w:rsidP="00924B9A">
      <w:pPr>
        <w:tabs>
          <w:tab w:val="left" w:pos="-720"/>
          <w:tab w:val="left" w:pos="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2"/>
        </w:rPr>
      </w:pPr>
      <w:r w:rsidRPr="007E242D">
        <w:rPr>
          <w:rFonts w:cs="Arial"/>
          <w:sz w:val="20"/>
          <w:szCs w:val="22"/>
        </w:rPr>
        <w:t xml:space="preserve">Please attach evidence in support of your application for Tenure &amp; </w:t>
      </w:r>
      <w:r w:rsidR="006F5527">
        <w:rPr>
          <w:rFonts w:cs="Arial"/>
          <w:sz w:val="20"/>
          <w:szCs w:val="22"/>
        </w:rPr>
        <w:t>Promotion pursuant to Clauses 2</w:t>
      </w:r>
      <w:r w:rsidR="00500D39">
        <w:rPr>
          <w:rFonts w:cs="Arial"/>
          <w:sz w:val="20"/>
          <w:szCs w:val="22"/>
        </w:rPr>
        <w:t>7</w:t>
      </w:r>
      <w:r w:rsidR="006F5527">
        <w:rPr>
          <w:rFonts w:cs="Arial"/>
          <w:sz w:val="20"/>
          <w:szCs w:val="22"/>
        </w:rPr>
        <w:t>.05</w:t>
      </w:r>
      <w:r w:rsidRPr="007E242D">
        <w:rPr>
          <w:rFonts w:cs="Arial"/>
          <w:sz w:val="20"/>
          <w:szCs w:val="22"/>
        </w:rPr>
        <w:t xml:space="preserve"> </w:t>
      </w:r>
      <w:r w:rsidR="00E377DC" w:rsidRPr="007E242D">
        <w:rPr>
          <w:rFonts w:cs="Arial"/>
          <w:bCs/>
          <w:sz w:val="20"/>
          <w:szCs w:val="22"/>
        </w:rPr>
        <w:t xml:space="preserve">(see note above) </w:t>
      </w:r>
      <w:r w:rsidRPr="007E242D">
        <w:rPr>
          <w:rFonts w:cs="Arial"/>
          <w:sz w:val="20"/>
          <w:szCs w:val="22"/>
        </w:rPr>
        <w:t xml:space="preserve">and </w:t>
      </w:r>
      <w:r w:rsidR="006F5527">
        <w:rPr>
          <w:rFonts w:cs="Arial"/>
          <w:bCs/>
          <w:sz w:val="20"/>
          <w:szCs w:val="22"/>
        </w:rPr>
        <w:t>2</w:t>
      </w:r>
      <w:r w:rsidR="00500D39">
        <w:rPr>
          <w:rFonts w:cs="Arial"/>
          <w:bCs/>
          <w:sz w:val="20"/>
          <w:szCs w:val="22"/>
        </w:rPr>
        <w:t>7</w:t>
      </w:r>
      <w:r w:rsidR="006F5527">
        <w:rPr>
          <w:rFonts w:cs="Arial"/>
          <w:bCs/>
          <w:sz w:val="20"/>
          <w:szCs w:val="22"/>
        </w:rPr>
        <w:t>.11</w:t>
      </w:r>
      <w:r w:rsidRPr="007E242D">
        <w:rPr>
          <w:rFonts w:cs="Arial"/>
          <w:bCs/>
          <w:sz w:val="20"/>
          <w:szCs w:val="22"/>
        </w:rPr>
        <w:t xml:space="preserve"> </w:t>
      </w:r>
      <w:r w:rsidR="00E377DC">
        <w:rPr>
          <w:rFonts w:cs="Arial"/>
          <w:bCs/>
          <w:sz w:val="20"/>
          <w:szCs w:val="22"/>
        </w:rPr>
        <w:t>indicating that you have</w:t>
      </w:r>
      <w:r w:rsidRPr="007E242D">
        <w:rPr>
          <w:rFonts w:cs="Arial"/>
          <w:bCs/>
          <w:sz w:val="20"/>
          <w:szCs w:val="22"/>
        </w:rPr>
        <w:t>:</w:t>
      </w:r>
    </w:p>
    <w:p w14:paraId="2133B767" w14:textId="2861D887" w:rsidR="00924B9A" w:rsidRPr="007E242D" w:rsidRDefault="00E377DC" w:rsidP="00924B9A">
      <w:pPr>
        <w:pStyle w:val="Level1"/>
        <w:widowControl/>
        <w:numPr>
          <w:ilvl w:val="0"/>
          <w:numId w:val="1"/>
        </w:numPr>
        <w:tabs>
          <w:tab w:val="left" w:pos="-720"/>
          <w:tab w:val="left" w:pos="0"/>
          <w:tab w:val="left" w:pos="680"/>
          <w:tab w:val="left" w:pos="1446"/>
          <w:tab w:val="left" w:pos="162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lastRenderedPageBreak/>
        <w:t>satisfactorily performed your t</w:t>
      </w:r>
      <w:r w:rsidR="00924B9A" w:rsidRPr="007E242D">
        <w:rPr>
          <w:rFonts w:cs="Arial"/>
          <w:sz w:val="20"/>
          <w:szCs w:val="22"/>
        </w:rPr>
        <w:t>eaching and professi</w:t>
      </w:r>
      <w:r w:rsidR="006F5527">
        <w:rPr>
          <w:rFonts w:cs="Arial"/>
          <w:sz w:val="20"/>
          <w:szCs w:val="22"/>
        </w:rPr>
        <w:t>onal responsibilities (Clause 2</w:t>
      </w:r>
      <w:r w:rsidR="00500D39">
        <w:rPr>
          <w:rFonts w:cs="Arial"/>
          <w:sz w:val="20"/>
          <w:szCs w:val="22"/>
        </w:rPr>
        <w:t>7</w:t>
      </w:r>
      <w:r w:rsidR="006F5527">
        <w:rPr>
          <w:rFonts w:cs="Arial"/>
          <w:sz w:val="20"/>
          <w:szCs w:val="22"/>
        </w:rPr>
        <w:t>.11(2</w:t>
      </w:r>
      <w:r w:rsidR="00924B9A" w:rsidRPr="007E242D">
        <w:rPr>
          <w:rFonts w:cs="Arial"/>
          <w:sz w:val="20"/>
          <w:szCs w:val="22"/>
        </w:rPr>
        <w:t>)</w:t>
      </w:r>
      <w:r w:rsidR="006F5527">
        <w:rPr>
          <w:rFonts w:cs="Arial"/>
          <w:sz w:val="20"/>
          <w:szCs w:val="22"/>
        </w:rPr>
        <w:t>(c)</w:t>
      </w:r>
      <w:r w:rsidR="00924B9A" w:rsidRPr="007E242D">
        <w:rPr>
          <w:rFonts w:cs="Arial"/>
          <w:sz w:val="20"/>
          <w:szCs w:val="22"/>
        </w:rPr>
        <w:t>);</w:t>
      </w:r>
    </w:p>
    <w:p w14:paraId="580FB69E" w14:textId="74427C23" w:rsidR="00924B9A" w:rsidRDefault="00E377DC" w:rsidP="00924B9A">
      <w:pPr>
        <w:pStyle w:val="Level1"/>
        <w:widowControl/>
        <w:numPr>
          <w:ilvl w:val="0"/>
          <w:numId w:val="1"/>
        </w:numPr>
        <w:tabs>
          <w:tab w:val="left" w:pos="-720"/>
          <w:tab w:val="left" w:pos="0"/>
          <w:tab w:val="left" w:pos="680"/>
          <w:tab w:val="left" w:pos="1446"/>
          <w:tab w:val="left" w:pos="162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demonstrated satisfactory progress in r</w:t>
      </w:r>
      <w:r w:rsidR="00924B9A" w:rsidRPr="007E242D">
        <w:rPr>
          <w:rFonts w:cs="Arial"/>
          <w:sz w:val="20"/>
          <w:szCs w:val="22"/>
        </w:rPr>
        <w:t xml:space="preserve">esearch and other scholarly </w:t>
      </w:r>
      <w:r>
        <w:rPr>
          <w:rFonts w:cs="Arial"/>
          <w:sz w:val="20"/>
          <w:szCs w:val="22"/>
        </w:rPr>
        <w:t>activities</w:t>
      </w:r>
      <w:r w:rsidR="00924B9A" w:rsidRPr="007E242D">
        <w:rPr>
          <w:rFonts w:cs="Arial"/>
          <w:sz w:val="20"/>
          <w:szCs w:val="22"/>
        </w:rPr>
        <w:t xml:space="preserve"> (Clause 2</w:t>
      </w:r>
      <w:r w:rsidR="00500D39">
        <w:rPr>
          <w:rFonts w:cs="Arial"/>
          <w:sz w:val="20"/>
          <w:szCs w:val="22"/>
        </w:rPr>
        <w:t>7</w:t>
      </w:r>
      <w:r w:rsidR="006F5527">
        <w:rPr>
          <w:rFonts w:cs="Arial"/>
          <w:sz w:val="20"/>
          <w:szCs w:val="22"/>
        </w:rPr>
        <w:t>.11(2</w:t>
      </w:r>
      <w:r w:rsidR="00924B9A" w:rsidRPr="007E242D">
        <w:rPr>
          <w:rFonts w:cs="Arial"/>
          <w:sz w:val="20"/>
          <w:szCs w:val="22"/>
        </w:rPr>
        <w:t>)</w:t>
      </w:r>
      <w:r w:rsidR="006F5527">
        <w:rPr>
          <w:rFonts w:cs="Arial"/>
          <w:sz w:val="20"/>
          <w:szCs w:val="22"/>
        </w:rPr>
        <w:t>(d)</w:t>
      </w:r>
      <w:r w:rsidR="00924B9A" w:rsidRPr="007E242D">
        <w:rPr>
          <w:rFonts w:cs="Arial"/>
          <w:sz w:val="20"/>
          <w:szCs w:val="22"/>
        </w:rPr>
        <w:t xml:space="preserve">);  </w:t>
      </w:r>
    </w:p>
    <w:p w14:paraId="6DDDC12F" w14:textId="77777777" w:rsidR="006430A6" w:rsidRPr="007E242D" w:rsidRDefault="006430A6" w:rsidP="006430A6">
      <w:pPr>
        <w:pStyle w:val="Level1"/>
        <w:widowControl/>
        <w:tabs>
          <w:tab w:val="left" w:pos="-720"/>
          <w:tab w:val="left" w:pos="0"/>
          <w:tab w:val="left" w:pos="680"/>
          <w:tab w:val="left" w:pos="1446"/>
          <w:tab w:val="left" w:pos="162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400" w:firstLine="0"/>
        <w:rPr>
          <w:rFonts w:cs="Arial"/>
          <w:sz w:val="20"/>
          <w:szCs w:val="22"/>
        </w:rPr>
      </w:pPr>
    </w:p>
    <w:p w14:paraId="6F491697" w14:textId="08B56042" w:rsidR="00924B9A" w:rsidRPr="007E242D" w:rsidRDefault="00924B9A" w:rsidP="00924B9A">
      <w:pPr>
        <w:pStyle w:val="Level1"/>
        <w:widowControl/>
        <w:numPr>
          <w:ilvl w:val="0"/>
          <w:numId w:val="1"/>
        </w:numPr>
        <w:tabs>
          <w:tab w:val="clear" w:pos="1400"/>
          <w:tab w:val="left" w:pos="-720"/>
          <w:tab w:val="left" w:pos="0"/>
          <w:tab w:val="left" w:pos="680"/>
          <w:tab w:val="left" w:pos="144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440" w:hanging="400"/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>accepted and discharged reasonable administrative</w:t>
      </w:r>
      <w:r w:rsidR="00E377DC">
        <w:rPr>
          <w:rFonts w:cs="Arial"/>
          <w:sz w:val="20"/>
          <w:szCs w:val="22"/>
        </w:rPr>
        <w:t xml:space="preserve"> </w:t>
      </w:r>
      <w:r w:rsidRPr="007E242D">
        <w:rPr>
          <w:rFonts w:cs="Arial"/>
          <w:sz w:val="20"/>
          <w:szCs w:val="22"/>
        </w:rPr>
        <w:t>responsibilities within the</w:t>
      </w:r>
      <w:r w:rsidR="00E377DC">
        <w:rPr>
          <w:rFonts w:cs="Arial"/>
          <w:sz w:val="20"/>
          <w:szCs w:val="22"/>
        </w:rPr>
        <w:t xml:space="preserve"> U</w:t>
      </w:r>
      <w:r w:rsidR="006F5527">
        <w:rPr>
          <w:rFonts w:cs="Arial"/>
          <w:sz w:val="20"/>
          <w:szCs w:val="22"/>
        </w:rPr>
        <w:t>niversity community (Clause 2</w:t>
      </w:r>
      <w:r w:rsidR="00500D39">
        <w:rPr>
          <w:rFonts w:cs="Arial"/>
          <w:sz w:val="20"/>
          <w:szCs w:val="22"/>
        </w:rPr>
        <w:t>7</w:t>
      </w:r>
      <w:r w:rsidR="006F5527">
        <w:rPr>
          <w:rFonts w:cs="Arial"/>
          <w:sz w:val="20"/>
          <w:szCs w:val="22"/>
        </w:rPr>
        <w:t>.11(2</w:t>
      </w:r>
      <w:r w:rsidRPr="007E242D">
        <w:rPr>
          <w:rFonts w:cs="Arial"/>
          <w:sz w:val="20"/>
          <w:szCs w:val="22"/>
        </w:rPr>
        <w:t>)</w:t>
      </w:r>
      <w:r w:rsidR="006F5527">
        <w:rPr>
          <w:rFonts w:cs="Arial"/>
          <w:sz w:val="20"/>
          <w:szCs w:val="22"/>
        </w:rPr>
        <w:t>(e)</w:t>
      </w:r>
      <w:r w:rsidRPr="007E242D">
        <w:rPr>
          <w:rFonts w:cs="Arial"/>
          <w:sz w:val="20"/>
          <w:szCs w:val="22"/>
        </w:rPr>
        <w:t>).</w:t>
      </w:r>
    </w:p>
    <w:p w14:paraId="61F49C0F" w14:textId="77777777" w:rsidR="00924B9A" w:rsidRPr="007E242D" w:rsidRDefault="00924B9A" w:rsidP="00924B9A">
      <w:pPr>
        <w:pStyle w:val="Level1"/>
        <w:widowControl/>
        <w:tabs>
          <w:tab w:val="left" w:pos="-720"/>
          <w:tab w:val="left" w:pos="0"/>
          <w:tab w:val="left" w:pos="680"/>
          <w:tab w:val="left" w:pos="1080"/>
          <w:tab w:val="left" w:pos="1191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360" w:hanging="680"/>
        <w:rPr>
          <w:rFonts w:cs="Arial"/>
          <w:sz w:val="20"/>
          <w:szCs w:val="22"/>
          <w:u w:val="single"/>
        </w:rPr>
      </w:pPr>
    </w:p>
    <w:p w14:paraId="0013D960" w14:textId="77777777" w:rsidR="00924B9A" w:rsidRPr="007E242D" w:rsidRDefault="00924B9A" w:rsidP="00924B9A">
      <w:pPr>
        <w:pStyle w:val="Level1"/>
        <w:widowControl/>
        <w:tabs>
          <w:tab w:val="left" w:pos="-720"/>
          <w:tab w:val="left" w:pos="0"/>
          <w:tab w:val="left" w:pos="680"/>
          <w:tab w:val="left" w:pos="1080"/>
          <w:tab w:val="left" w:pos="1191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360" w:hanging="680"/>
        <w:rPr>
          <w:rFonts w:cs="Arial"/>
          <w:sz w:val="20"/>
          <w:szCs w:val="22"/>
          <w:u w:val="single"/>
        </w:rPr>
      </w:pPr>
    </w:p>
    <w:p w14:paraId="1486D6E6" w14:textId="77777777" w:rsidR="00924B9A" w:rsidRPr="007E242D" w:rsidRDefault="00924B9A" w:rsidP="00924B9A">
      <w:p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2"/>
          <w:u w:val="single"/>
        </w:rPr>
      </w:pPr>
    </w:p>
    <w:p w14:paraId="13EEF0AD" w14:textId="2BDD051D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b/>
          <w:sz w:val="20"/>
          <w:szCs w:val="22"/>
        </w:rPr>
      </w:pPr>
      <w:r w:rsidRPr="007E242D">
        <w:rPr>
          <w:rFonts w:cs="Arial"/>
          <w:b/>
          <w:bCs/>
          <w:sz w:val="20"/>
          <w:szCs w:val="22"/>
        </w:rPr>
        <w:t xml:space="preserve">Note: </w:t>
      </w:r>
      <w:r w:rsidR="00702F44">
        <w:rPr>
          <w:rFonts w:cs="Arial"/>
          <w:b/>
          <w:bCs/>
          <w:sz w:val="20"/>
          <w:szCs w:val="22"/>
        </w:rPr>
        <w:tab/>
      </w:r>
      <w:r w:rsidRPr="007E242D">
        <w:rPr>
          <w:rFonts w:cs="Arial"/>
          <w:b/>
          <w:bCs/>
          <w:sz w:val="20"/>
          <w:szCs w:val="22"/>
        </w:rPr>
        <w:t>Where applicable, please attach evidence in support of e</w:t>
      </w:r>
      <w:r w:rsidRPr="007E242D">
        <w:rPr>
          <w:rFonts w:cs="Arial"/>
          <w:b/>
          <w:sz w:val="20"/>
          <w:szCs w:val="22"/>
        </w:rPr>
        <w:t>xceptional quality of teachin</w:t>
      </w:r>
      <w:r w:rsidR="006F5527">
        <w:rPr>
          <w:rFonts w:cs="Arial"/>
          <w:b/>
          <w:sz w:val="20"/>
          <w:szCs w:val="22"/>
        </w:rPr>
        <w:t xml:space="preserve">g </w:t>
      </w:r>
      <w:r w:rsidR="008502C4">
        <w:rPr>
          <w:rFonts w:cs="Arial"/>
          <w:b/>
          <w:sz w:val="20"/>
          <w:szCs w:val="22"/>
        </w:rPr>
        <w:t>and</w:t>
      </w:r>
      <w:r w:rsidR="006F5527">
        <w:rPr>
          <w:rFonts w:cs="Arial"/>
          <w:b/>
          <w:sz w:val="20"/>
          <w:szCs w:val="22"/>
        </w:rPr>
        <w:t xml:space="preserve"> research</w:t>
      </w:r>
      <w:r w:rsidR="008502C4">
        <w:rPr>
          <w:rFonts w:cs="Arial"/>
          <w:b/>
          <w:sz w:val="20"/>
          <w:szCs w:val="22"/>
        </w:rPr>
        <w:t>/scholarship</w:t>
      </w:r>
      <w:r w:rsidR="006F5527">
        <w:rPr>
          <w:rFonts w:cs="Arial"/>
          <w:b/>
          <w:sz w:val="20"/>
          <w:szCs w:val="22"/>
        </w:rPr>
        <w:t>, as per</w:t>
      </w:r>
      <w:r w:rsidR="00702F44">
        <w:rPr>
          <w:rFonts w:cs="Arial"/>
          <w:b/>
          <w:sz w:val="20"/>
          <w:szCs w:val="22"/>
        </w:rPr>
        <w:t xml:space="preserve"> </w:t>
      </w:r>
      <w:r w:rsidR="006F5527">
        <w:rPr>
          <w:rFonts w:cs="Arial"/>
          <w:b/>
          <w:sz w:val="20"/>
          <w:szCs w:val="22"/>
        </w:rPr>
        <w:t>Clause 2</w:t>
      </w:r>
      <w:r w:rsidR="00500D39">
        <w:rPr>
          <w:rFonts w:cs="Arial"/>
          <w:b/>
          <w:sz w:val="20"/>
          <w:szCs w:val="22"/>
        </w:rPr>
        <w:t>7</w:t>
      </w:r>
      <w:r w:rsidR="006F5527">
        <w:rPr>
          <w:rFonts w:cs="Arial"/>
          <w:b/>
          <w:sz w:val="20"/>
          <w:szCs w:val="22"/>
        </w:rPr>
        <w:t>.12</w:t>
      </w:r>
      <w:r w:rsidRPr="007E242D">
        <w:rPr>
          <w:rFonts w:cs="Arial"/>
          <w:b/>
          <w:sz w:val="20"/>
          <w:szCs w:val="22"/>
        </w:rPr>
        <w:t>. This is only required where the Member is applying under the exceptionality clause.</w:t>
      </w:r>
    </w:p>
    <w:p w14:paraId="5093EA0B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b/>
          <w:sz w:val="20"/>
          <w:szCs w:val="22"/>
        </w:rPr>
      </w:pPr>
    </w:p>
    <w:p w14:paraId="55867D6F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2"/>
        </w:rPr>
      </w:pPr>
    </w:p>
    <w:p w14:paraId="2386DFFF" w14:textId="77777777" w:rsidR="000F6FC4" w:rsidRPr="000F6FC4" w:rsidRDefault="000F6FC4" w:rsidP="000F6FC4">
      <w:pPr>
        <w:rPr>
          <w:rFonts w:cs="Arial"/>
          <w:b/>
          <w:sz w:val="20"/>
          <w:szCs w:val="20"/>
        </w:rPr>
      </w:pPr>
      <w:r w:rsidRPr="000F6FC4">
        <w:rPr>
          <w:rFonts w:cs="Arial"/>
          <w:b/>
          <w:sz w:val="20"/>
          <w:szCs w:val="20"/>
        </w:rPr>
        <w:t>Note:</w:t>
      </w:r>
    </w:p>
    <w:p w14:paraId="084BF6DB" w14:textId="77777777" w:rsidR="000F6FC4" w:rsidRPr="000F6FC4" w:rsidRDefault="000F6FC4" w:rsidP="000F6FC4">
      <w:pPr>
        <w:rPr>
          <w:rFonts w:cs="Arial"/>
          <w:b/>
          <w:sz w:val="20"/>
          <w:szCs w:val="20"/>
        </w:rPr>
      </w:pPr>
    </w:p>
    <w:p w14:paraId="6549F265" w14:textId="3B035561" w:rsidR="000F6FC4" w:rsidRDefault="00D94A81" w:rsidP="00D94A81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0F6FC4" w:rsidRPr="000F6FC4">
        <w:rPr>
          <w:rFonts w:cs="Arial"/>
          <w:sz w:val="20"/>
          <w:szCs w:val="20"/>
        </w:rPr>
        <w:t>pp</w:t>
      </w:r>
      <w:r>
        <w:rPr>
          <w:rFonts w:cs="Arial"/>
          <w:sz w:val="20"/>
          <w:szCs w:val="20"/>
        </w:rPr>
        <w:t xml:space="preserve">lications </w:t>
      </w:r>
      <w:r w:rsidR="00EF759C">
        <w:rPr>
          <w:rFonts w:cs="Arial"/>
          <w:sz w:val="20"/>
          <w:szCs w:val="20"/>
        </w:rPr>
        <w:t xml:space="preserve">will be </w:t>
      </w:r>
      <w:r>
        <w:rPr>
          <w:rFonts w:cs="Arial"/>
          <w:sz w:val="20"/>
          <w:szCs w:val="20"/>
        </w:rPr>
        <w:t xml:space="preserve">evaluated pursuant to </w:t>
      </w:r>
      <w:r w:rsidR="000F6FC4" w:rsidRPr="000F6FC4">
        <w:rPr>
          <w:rFonts w:cs="Arial"/>
          <w:sz w:val="20"/>
          <w:szCs w:val="20"/>
        </w:rPr>
        <w:t>both the applicable conditions and general criteria set out in the Collective Agreement and the faculty-based criteria.</w:t>
      </w:r>
      <w:r w:rsidR="008D5CD1">
        <w:rPr>
          <w:rFonts w:cs="Arial"/>
          <w:sz w:val="20"/>
          <w:szCs w:val="20"/>
        </w:rPr>
        <w:t xml:space="preserve"> In accordance with Clause 2</w:t>
      </w:r>
      <w:r w:rsidR="00500D39">
        <w:rPr>
          <w:rFonts w:cs="Arial"/>
          <w:sz w:val="20"/>
          <w:szCs w:val="20"/>
        </w:rPr>
        <w:t>7</w:t>
      </w:r>
      <w:r w:rsidR="008D5CD1">
        <w:rPr>
          <w:rFonts w:cs="Arial"/>
          <w:sz w:val="20"/>
          <w:szCs w:val="20"/>
        </w:rPr>
        <w:t>.1</w:t>
      </w:r>
      <w:r w:rsidR="00500D39">
        <w:rPr>
          <w:rFonts w:cs="Arial"/>
          <w:sz w:val="20"/>
          <w:szCs w:val="20"/>
        </w:rPr>
        <w:t>7</w:t>
      </w:r>
      <w:r w:rsidR="008D5CD1">
        <w:rPr>
          <w:rFonts w:cs="Arial"/>
          <w:sz w:val="20"/>
          <w:szCs w:val="20"/>
        </w:rPr>
        <w:t>(4), if the faculty-based have changed within the three (3) year period prior to this application, applicants can elect to have their applications evaluated pursuant to:</w:t>
      </w:r>
    </w:p>
    <w:p w14:paraId="60E4E76E" w14:textId="77777777" w:rsidR="008D5CD1" w:rsidRDefault="008D5CD1" w:rsidP="00D94A81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14:paraId="488F3F87" w14:textId="77777777" w:rsidR="008D5CD1" w:rsidRPr="008D5CD1" w:rsidRDefault="008D5CD1" w:rsidP="008D5CD1">
      <w:pPr>
        <w:numPr>
          <w:ilvl w:val="0"/>
          <w:numId w:val="4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contextualSpacing/>
        <w:rPr>
          <w:rFonts w:cs="Arial"/>
          <w:sz w:val="20"/>
          <w:szCs w:val="20"/>
        </w:rPr>
      </w:pPr>
      <w:r w:rsidRPr="008D5CD1">
        <w:rPr>
          <w:rFonts w:cs="Arial"/>
          <w:sz w:val="20"/>
          <w:szCs w:val="20"/>
        </w:rPr>
        <w:t>the faculty-based criteria in effect for the prior three (3) year period; or</w:t>
      </w:r>
    </w:p>
    <w:p w14:paraId="3A84EC58" w14:textId="77777777" w:rsidR="008D5CD1" w:rsidRPr="008D5CD1" w:rsidRDefault="008D5CD1" w:rsidP="008D5CD1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720"/>
        <w:contextualSpacing/>
        <w:rPr>
          <w:rFonts w:cs="Arial"/>
          <w:sz w:val="20"/>
          <w:szCs w:val="20"/>
        </w:rPr>
      </w:pPr>
    </w:p>
    <w:p w14:paraId="186BBEB1" w14:textId="77777777" w:rsidR="008D5CD1" w:rsidRPr="008D5CD1" w:rsidRDefault="008D5CD1" w:rsidP="008D5CD1">
      <w:pPr>
        <w:numPr>
          <w:ilvl w:val="0"/>
          <w:numId w:val="4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contextualSpacing/>
        <w:rPr>
          <w:rFonts w:cs="Arial"/>
          <w:sz w:val="20"/>
          <w:szCs w:val="20"/>
        </w:rPr>
      </w:pPr>
      <w:r w:rsidRPr="008D5CD1">
        <w:rPr>
          <w:rFonts w:cs="Arial"/>
          <w:sz w:val="20"/>
          <w:szCs w:val="20"/>
        </w:rPr>
        <w:t>the new faculty-based criteria.</w:t>
      </w:r>
    </w:p>
    <w:p w14:paraId="787F5427" w14:textId="77777777" w:rsidR="008D5CD1" w:rsidRPr="008D5CD1" w:rsidRDefault="008D5CD1" w:rsidP="008D5CD1">
      <w:pPr>
        <w:ind w:left="720"/>
        <w:contextualSpacing/>
        <w:rPr>
          <w:rFonts w:cs="Arial"/>
          <w:sz w:val="20"/>
          <w:szCs w:val="20"/>
        </w:rPr>
      </w:pPr>
    </w:p>
    <w:p w14:paraId="47CC63CA" w14:textId="77777777" w:rsidR="008D5CD1" w:rsidRPr="008D5CD1" w:rsidRDefault="008D5CD1" w:rsidP="008D5CD1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8D5CD1">
        <w:rPr>
          <w:rFonts w:cs="Arial"/>
          <w:sz w:val="20"/>
          <w:szCs w:val="20"/>
        </w:rPr>
        <w:t>Please indicate your choice above.</w:t>
      </w:r>
    </w:p>
    <w:p w14:paraId="071D0D89" w14:textId="77777777" w:rsidR="008D5CD1" w:rsidRPr="000F6FC4" w:rsidRDefault="008D5CD1" w:rsidP="00D94A81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14:paraId="009CE963" w14:textId="77777777" w:rsidR="000F6FC4" w:rsidRPr="000F6FC4" w:rsidRDefault="000F6FC4" w:rsidP="000F6FC4">
      <w:pPr>
        <w:ind w:left="720"/>
        <w:contextualSpacing/>
        <w:rPr>
          <w:rFonts w:cs="Arial"/>
          <w:sz w:val="20"/>
          <w:szCs w:val="20"/>
        </w:rPr>
      </w:pPr>
    </w:p>
    <w:p w14:paraId="1EB21950" w14:textId="77777777" w:rsidR="000F6FC4" w:rsidRPr="000F6FC4" w:rsidRDefault="000F6FC4" w:rsidP="000F6FC4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14:paraId="3181DB32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2"/>
        </w:rPr>
      </w:pPr>
    </w:p>
    <w:p w14:paraId="5DC2D6EE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2"/>
        </w:rPr>
      </w:pPr>
    </w:p>
    <w:p w14:paraId="16BC4EC7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2"/>
        </w:rPr>
      </w:pPr>
    </w:p>
    <w:p w14:paraId="5126F013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2"/>
        </w:rPr>
      </w:pPr>
    </w:p>
    <w:p w14:paraId="5DD4E330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2"/>
        </w:rPr>
      </w:pPr>
    </w:p>
    <w:p w14:paraId="4B1CA3EB" w14:textId="77777777" w:rsidR="00924B9A" w:rsidRPr="007E242D" w:rsidRDefault="00924B9A" w:rsidP="00924B9A">
      <w:pPr>
        <w:tabs>
          <w:tab w:val="left" w:pos="-760"/>
          <w:tab w:val="left" w:pos="-40"/>
          <w:tab w:val="left" w:pos="0"/>
          <w:tab w:val="left" w:pos="3149"/>
          <w:tab w:val="left" w:pos="6472"/>
        </w:tabs>
        <w:ind w:firstLine="3149"/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 xml:space="preserve"> </w:t>
      </w:r>
      <w:r w:rsidRPr="007E242D">
        <w:rPr>
          <w:rFonts w:cs="Arial"/>
          <w:sz w:val="20"/>
          <w:szCs w:val="22"/>
          <w:u w:val="single"/>
        </w:rPr>
        <w:t xml:space="preserve">                                                                  </w:t>
      </w:r>
      <w:r>
        <w:rPr>
          <w:rFonts w:cs="Arial"/>
          <w:sz w:val="20"/>
          <w:szCs w:val="22"/>
          <w:u w:val="single"/>
        </w:rPr>
        <w:t xml:space="preserve">                               </w:t>
      </w:r>
      <w:r w:rsidRPr="007E242D">
        <w:rPr>
          <w:rFonts w:cs="Arial"/>
          <w:sz w:val="20"/>
          <w:szCs w:val="22"/>
          <w:u w:val="single"/>
        </w:rPr>
        <w:t xml:space="preserve">______________________________________        </w:t>
      </w:r>
    </w:p>
    <w:p w14:paraId="24C95566" w14:textId="77777777" w:rsidR="00924B9A" w:rsidRPr="007E242D" w:rsidRDefault="00E377DC" w:rsidP="00924B9A">
      <w:pPr>
        <w:tabs>
          <w:tab w:val="left" w:pos="-760"/>
          <w:tab w:val="left" w:pos="-40"/>
          <w:tab w:val="left" w:pos="0"/>
          <w:tab w:val="left" w:pos="3149"/>
          <w:tab w:val="left" w:pos="6472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Signature of Applicant</w:t>
      </w:r>
    </w:p>
    <w:p w14:paraId="5ADDFA87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0"/>
          <w:szCs w:val="22"/>
        </w:rPr>
      </w:pPr>
    </w:p>
    <w:p w14:paraId="10E0EA08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0"/>
          <w:szCs w:val="22"/>
        </w:rPr>
      </w:pPr>
    </w:p>
    <w:p w14:paraId="1F7EF858" w14:textId="77777777" w:rsidR="00924B9A" w:rsidRPr="007E242D" w:rsidRDefault="00924B9A" w:rsidP="00924B9A">
      <w:pPr>
        <w:tabs>
          <w:tab w:val="left" w:pos="-760"/>
          <w:tab w:val="left" w:pos="-40"/>
          <w:tab w:val="left" w:pos="0"/>
          <w:tab w:val="left" w:pos="3149"/>
          <w:tab w:val="left" w:pos="6472"/>
        </w:tabs>
        <w:rPr>
          <w:rFonts w:cs="Arial"/>
          <w:sz w:val="20"/>
          <w:szCs w:val="22"/>
        </w:rPr>
      </w:pPr>
      <w:r w:rsidRPr="007E242D">
        <w:rPr>
          <w:rFonts w:cs="Arial"/>
          <w:sz w:val="20"/>
          <w:szCs w:val="22"/>
        </w:rPr>
        <w:t>______________________________________</w:t>
      </w:r>
    </w:p>
    <w:p w14:paraId="650A0DBA" w14:textId="77777777" w:rsidR="00924B9A" w:rsidRPr="007E242D" w:rsidRDefault="00924B9A" w:rsidP="00924B9A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Date</w:t>
      </w:r>
      <w:r w:rsidRPr="007E242D">
        <w:rPr>
          <w:rFonts w:cs="Arial"/>
          <w:sz w:val="20"/>
          <w:szCs w:val="22"/>
        </w:rPr>
        <w:tab/>
      </w:r>
    </w:p>
    <w:p w14:paraId="4DBD7688" w14:textId="60354D52" w:rsidR="000E44B6" w:rsidRDefault="000E44B6"/>
    <w:p w14:paraId="77E42C23" w14:textId="077E2365" w:rsidR="0044242B" w:rsidRDefault="0044242B"/>
    <w:p w14:paraId="0D2083BB" w14:textId="336A4C97" w:rsidR="0044242B" w:rsidRDefault="0044242B"/>
    <w:p w14:paraId="1009046A" w14:textId="44FB1BE4" w:rsidR="0044242B" w:rsidRDefault="0044242B"/>
    <w:p w14:paraId="7069DB4F" w14:textId="280F4B9A" w:rsidR="0044242B" w:rsidRDefault="0044242B"/>
    <w:p w14:paraId="6DD42DFB" w14:textId="7FF4EA9E" w:rsidR="0044242B" w:rsidRDefault="0044242B"/>
    <w:p w14:paraId="71D9BA17" w14:textId="48C4E696" w:rsidR="0044242B" w:rsidRDefault="0044242B"/>
    <w:p w14:paraId="44CEE76D" w14:textId="50911FC2" w:rsidR="0044242B" w:rsidRDefault="0044242B"/>
    <w:p w14:paraId="6A7C232D" w14:textId="375E5D0D" w:rsidR="0044242B" w:rsidRDefault="0044242B"/>
    <w:p w14:paraId="3A247E2F" w14:textId="2509AF56" w:rsidR="0044242B" w:rsidRDefault="0044242B"/>
    <w:p w14:paraId="7F983D0C" w14:textId="0E6AE827" w:rsidR="0044242B" w:rsidRDefault="0044242B"/>
    <w:p w14:paraId="3658DE22" w14:textId="0A4EA083" w:rsidR="0044242B" w:rsidRDefault="0044242B"/>
    <w:p w14:paraId="0570731F" w14:textId="45FD2236" w:rsidR="0044242B" w:rsidRDefault="0044242B"/>
    <w:p w14:paraId="1B164311" w14:textId="4017A7A9" w:rsidR="0044242B" w:rsidRDefault="0044242B"/>
    <w:p w14:paraId="70A5C2E3" w14:textId="0A3EF510" w:rsidR="0044242B" w:rsidRPr="0044242B" w:rsidRDefault="0044242B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(Revised </w:t>
      </w:r>
      <w:r w:rsidR="005C036A">
        <w:rPr>
          <w:sz w:val="18"/>
          <w:szCs w:val="18"/>
        </w:rPr>
        <w:t>June</w:t>
      </w:r>
      <w:bookmarkStart w:id="0" w:name="_GoBack"/>
      <w:bookmarkEnd w:id="0"/>
      <w:r>
        <w:rPr>
          <w:sz w:val="18"/>
          <w:szCs w:val="18"/>
        </w:rPr>
        <w:t xml:space="preserve"> 2024)</w:t>
      </w:r>
    </w:p>
    <w:sectPr w:rsidR="0044242B" w:rsidRPr="0044242B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09E0"/>
    <w:multiLevelType w:val="hybridMultilevel"/>
    <w:tmpl w:val="A6440A7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C9E04C1"/>
    <w:multiLevelType w:val="hybridMultilevel"/>
    <w:tmpl w:val="1FAA0FE6"/>
    <w:lvl w:ilvl="0" w:tplc="FFFFFFFF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 w15:restartNumberingAfterBreak="0">
    <w:nsid w:val="4E376852"/>
    <w:multiLevelType w:val="hybridMultilevel"/>
    <w:tmpl w:val="C93CA4C2"/>
    <w:lvl w:ilvl="0" w:tplc="040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6D1929D7"/>
    <w:multiLevelType w:val="hybridMultilevel"/>
    <w:tmpl w:val="21EEF90E"/>
    <w:lvl w:ilvl="0" w:tplc="E67018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9A"/>
    <w:rsid w:val="00095821"/>
    <w:rsid w:val="000D5144"/>
    <w:rsid w:val="000E44B6"/>
    <w:rsid w:val="000F6FC4"/>
    <w:rsid w:val="00116D11"/>
    <w:rsid w:val="00282629"/>
    <w:rsid w:val="002C0E99"/>
    <w:rsid w:val="0044242B"/>
    <w:rsid w:val="0048493E"/>
    <w:rsid w:val="00500D39"/>
    <w:rsid w:val="005C036A"/>
    <w:rsid w:val="005E6BEA"/>
    <w:rsid w:val="006430A6"/>
    <w:rsid w:val="006F5527"/>
    <w:rsid w:val="00702F44"/>
    <w:rsid w:val="008502C4"/>
    <w:rsid w:val="008D5CD1"/>
    <w:rsid w:val="00924B9A"/>
    <w:rsid w:val="00AA703D"/>
    <w:rsid w:val="00B115B3"/>
    <w:rsid w:val="00B14BF2"/>
    <w:rsid w:val="00C123AF"/>
    <w:rsid w:val="00CF14D7"/>
    <w:rsid w:val="00D062EE"/>
    <w:rsid w:val="00D94A81"/>
    <w:rsid w:val="00E377DC"/>
    <w:rsid w:val="00E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2BACE"/>
  <w15:docId w15:val="{6C3F2C39-FD3F-4829-B48D-1504E5C0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24B9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924B9A"/>
    <w:p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2C0E99"/>
    <w:pPr>
      <w:ind w:left="720"/>
    </w:pPr>
  </w:style>
  <w:style w:type="paragraph" w:styleId="BalloonText">
    <w:name w:val="Balloon Text"/>
    <w:basedOn w:val="Normal"/>
    <w:link w:val="BalloonTextChar"/>
    <w:rsid w:val="00B11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1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b06a3d-eb25-44f2-a46c-a242e2779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47C985E8279478EE153D4FF3F0CC1" ma:contentTypeVersion="14" ma:contentTypeDescription="Create a new document." ma:contentTypeScope="" ma:versionID="4cda174e13928cdf2030860beeb937d3">
  <xsd:schema xmlns:xsd="http://www.w3.org/2001/XMLSchema" xmlns:xs="http://www.w3.org/2001/XMLSchema" xmlns:p="http://schemas.microsoft.com/office/2006/metadata/properties" xmlns:ns3="4fb06a3d-eb25-44f2-a46c-a242e27792ca" xmlns:ns4="b6556907-c831-4551-a356-53eb7ff65358" targetNamespace="http://schemas.microsoft.com/office/2006/metadata/properties" ma:root="true" ma:fieldsID="eb5095a6d846aa9220e55897dcf590e1" ns3:_="" ns4:_="">
    <xsd:import namespace="4fb06a3d-eb25-44f2-a46c-a242e27792ca"/>
    <xsd:import namespace="b6556907-c831-4551-a356-53eb7ff65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6a3d-eb25-44f2-a46c-a242e2779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56907-c831-4551-a356-53eb7ff6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C8F5-007E-40AB-86B4-1F9D2A08A107}">
  <ds:schemaRefs>
    <ds:schemaRef ds:uri="http://schemas.microsoft.com/office/2006/metadata/properties"/>
    <ds:schemaRef ds:uri="http://schemas.microsoft.com/office/infopath/2007/PartnerControls"/>
    <ds:schemaRef ds:uri="4fb06a3d-eb25-44f2-a46c-a242e27792ca"/>
  </ds:schemaRefs>
</ds:datastoreItem>
</file>

<file path=customXml/itemProps2.xml><?xml version="1.0" encoding="utf-8"?>
<ds:datastoreItem xmlns:ds="http://schemas.openxmlformats.org/officeDocument/2006/customXml" ds:itemID="{CEDFCD9E-A2F8-4BFC-B6E1-9EED7013C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1E026-E9BA-4CCF-BB9F-1FED64C65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6a3d-eb25-44f2-a46c-a242e27792ca"/>
    <ds:schemaRef ds:uri="b6556907-c831-4551-a356-53eb7ff65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E9928-266D-4F9F-9BC8-FA795A52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14</vt:lpstr>
    </vt:vector>
  </TitlesOfParts>
  <Company>the University of Winnipeg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14</dc:title>
  <dc:creator>TSC</dc:creator>
  <cp:lastModifiedBy>Sunshine Corpuz</cp:lastModifiedBy>
  <cp:revision>5</cp:revision>
  <dcterms:created xsi:type="dcterms:W3CDTF">2023-04-21T15:03:00Z</dcterms:created>
  <dcterms:modified xsi:type="dcterms:W3CDTF">2024-06-11T14:31:00Z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0x010100ACF47C985E8279478EE153D4FF3F0CC1</vt:lpwstr>
  </property>
</Properties>
</file>