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31A9" w14:textId="77777777" w:rsidR="009A3F14" w:rsidRPr="00133921" w:rsidRDefault="009A3F14" w:rsidP="009A3F14">
      <w:pPr>
        <w:rPr>
          <w:sz w:val="22"/>
          <w:szCs w:val="22"/>
        </w:rPr>
      </w:pPr>
      <w:r w:rsidRPr="00133921">
        <w:rPr>
          <w:sz w:val="22"/>
          <w:szCs w:val="22"/>
        </w:rPr>
        <w:t>TO: Senate Executive &amp; Academic Planning</w:t>
      </w:r>
    </w:p>
    <w:p w14:paraId="04AAFF1C" w14:textId="77777777" w:rsidR="009A3F14" w:rsidRPr="00133921" w:rsidRDefault="009A3F14" w:rsidP="009A3F14">
      <w:pPr>
        <w:rPr>
          <w:sz w:val="22"/>
          <w:szCs w:val="22"/>
        </w:rPr>
      </w:pPr>
      <w:r w:rsidRPr="00133921">
        <w:rPr>
          <w:sz w:val="22"/>
          <w:szCs w:val="22"/>
        </w:rPr>
        <w:t>FROM: Senate Curriculum Committee</w:t>
      </w:r>
    </w:p>
    <w:p w14:paraId="2F097910" w14:textId="7833268F" w:rsidR="009A3F14" w:rsidRPr="00133921" w:rsidRDefault="009A3F14" w:rsidP="009A3F14">
      <w:pPr>
        <w:rPr>
          <w:sz w:val="22"/>
          <w:szCs w:val="22"/>
        </w:rPr>
      </w:pPr>
      <w:r>
        <w:rPr>
          <w:sz w:val="22"/>
          <w:szCs w:val="22"/>
        </w:rPr>
        <w:t>EFFECTIVE</w:t>
      </w:r>
      <w:r w:rsidRPr="00133921">
        <w:rPr>
          <w:sz w:val="22"/>
          <w:szCs w:val="22"/>
        </w:rPr>
        <w:t xml:space="preserve">: </w:t>
      </w:r>
      <w:r w:rsidR="00C77FD1">
        <w:rPr>
          <w:sz w:val="22"/>
          <w:szCs w:val="22"/>
        </w:rPr>
        <w:t>April 2025</w:t>
      </w:r>
      <w:r w:rsidR="00A82D41">
        <w:rPr>
          <w:sz w:val="22"/>
          <w:szCs w:val="22"/>
        </w:rPr>
        <w:t xml:space="preserve"> </w:t>
      </w:r>
    </w:p>
    <w:p w14:paraId="197634E1" w14:textId="77777777" w:rsidR="009A3F14" w:rsidRPr="00133921" w:rsidRDefault="009A3F14" w:rsidP="009A3F14">
      <w:pPr>
        <w:rPr>
          <w:sz w:val="22"/>
          <w:szCs w:val="22"/>
        </w:rPr>
      </w:pPr>
    </w:p>
    <w:p w14:paraId="66D75BF3" w14:textId="77777777" w:rsidR="009A3F14" w:rsidRPr="00133921" w:rsidRDefault="009A3F14" w:rsidP="009A3F14">
      <w:pPr>
        <w:rPr>
          <w:sz w:val="22"/>
          <w:szCs w:val="22"/>
        </w:rPr>
      </w:pPr>
    </w:p>
    <w:p w14:paraId="6EEF6CAA" w14:textId="77777777" w:rsidR="009A3F14" w:rsidRPr="00133921" w:rsidRDefault="009A3F14" w:rsidP="009A3F14">
      <w:pPr>
        <w:rPr>
          <w:b/>
          <w:sz w:val="22"/>
          <w:szCs w:val="22"/>
        </w:rPr>
      </w:pPr>
      <w:r w:rsidRPr="00133921">
        <w:rPr>
          <w:b/>
          <w:sz w:val="22"/>
          <w:szCs w:val="22"/>
        </w:rPr>
        <w:t>NEW PROGRAMS</w:t>
      </w:r>
    </w:p>
    <w:p w14:paraId="7228AB78" w14:textId="4078E9BA" w:rsidR="009A3F14" w:rsidRPr="00133921" w:rsidRDefault="00887DBF" w:rsidP="009A3F14">
      <w:pPr>
        <w:rPr>
          <w:sz w:val="22"/>
          <w:szCs w:val="22"/>
        </w:rPr>
      </w:pPr>
      <w:r>
        <w:rPr>
          <w:sz w:val="22"/>
          <w:szCs w:val="22"/>
        </w:rPr>
        <w:t xml:space="preserve">Departments are strongly encouraged to discuss proposals with Administration prior to completing the paperwork. </w:t>
      </w:r>
      <w:r w:rsidR="00200F4A">
        <w:rPr>
          <w:sz w:val="22"/>
          <w:szCs w:val="22"/>
        </w:rPr>
        <w:t xml:space="preserve">This is the </w:t>
      </w:r>
      <w:r>
        <w:rPr>
          <w:sz w:val="22"/>
          <w:szCs w:val="22"/>
        </w:rPr>
        <w:t xml:space="preserve">formal </w:t>
      </w:r>
      <w:r w:rsidR="00200F4A">
        <w:rPr>
          <w:sz w:val="22"/>
          <w:szCs w:val="22"/>
        </w:rPr>
        <w:t>process for p</w:t>
      </w:r>
      <w:r w:rsidR="009A3F14" w:rsidRPr="00133921">
        <w:rPr>
          <w:sz w:val="22"/>
          <w:szCs w:val="22"/>
        </w:rPr>
        <w:t xml:space="preserve">roposals for new majors, 4-year or </w:t>
      </w:r>
      <w:proofErr w:type="spellStart"/>
      <w:r w:rsidR="009A3F14" w:rsidRPr="00133921">
        <w:rPr>
          <w:sz w:val="22"/>
          <w:szCs w:val="22"/>
        </w:rPr>
        <w:t>Honours</w:t>
      </w:r>
      <w:proofErr w:type="spellEnd"/>
      <w:r w:rsidR="009A3F14" w:rsidRPr="00133921">
        <w:rPr>
          <w:sz w:val="22"/>
          <w:szCs w:val="22"/>
        </w:rPr>
        <w:t xml:space="preserve"> programs, or undergraduate degrees</w:t>
      </w:r>
      <w:r w:rsidR="00200F4A">
        <w:rPr>
          <w:sz w:val="22"/>
          <w:szCs w:val="22"/>
        </w:rPr>
        <w:t>:</w:t>
      </w:r>
    </w:p>
    <w:p w14:paraId="1D470239" w14:textId="6CC8826F" w:rsidR="009A3F14" w:rsidRPr="00133921" w:rsidRDefault="002E3723" w:rsidP="009A3F1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Once approved by the </w:t>
      </w:r>
      <w:r w:rsidR="006175E4">
        <w:rPr>
          <w:sz w:val="22"/>
          <w:szCs w:val="22"/>
        </w:rPr>
        <w:t>Academic Unit</w:t>
      </w:r>
      <w:r w:rsidR="00C51A87">
        <w:rPr>
          <w:sz w:val="22"/>
          <w:szCs w:val="22"/>
        </w:rPr>
        <w:t>(s)</w:t>
      </w:r>
      <w:r>
        <w:rPr>
          <w:sz w:val="22"/>
          <w:szCs w:val="22"/>
        </w:rPr>
        <w:t xml:space="preserve"> submitting </w:t>
      </w:r>
      <w:r w:rsidR="00097D2A">
        <w:rPr>
          <w:sz w:val="22"/>
          <w:szCs w:val="22"/>
        </w:rPr>
        <w:t>the proposed</w:t>
      </w:r>
      <w:r w:rsidR="006175E4">
        <w:rPr>
          <w:sz w:val="22"/>
          <w:szCs w:val="22"/>
        </w:rPr>
        <w:t xml:space="preserve"> new </w:t>
      </w:r>
      <w:r>
        <w:rPr>
          <w:sz w:val="22"/>
          <w:szCs w:val="22"/>
        </w:rPr>
        <w:t xml:space="preserve">program, </w:t>
      </w:r>
      <w:r w:rsidR="00EB0F68">
        <w:rPr>
          <w:sz w:val="22"/>
          <w:szCs w:val="22"/>
        </w:rPr>
        <w:t xml:space="preserve">the </w:t>
      </w:r>
      <w:r>
        <w:rPr>
          <w:sz w:val="22"/>
          <w:szCs w:val="22"/>
        </w:rPr>
        <w:t>p</w:t>
      </w:r>
      <w:r w:rsidR="009A3F14" w:rsidRPr="00133921">
        <w:rPr>
          <w:sz w:val="22"/>
          <w:szCs w:val="22"/>
        </w:rPr>
        <w:t xml:space="preserve">roposal must be signed by the </w:t>
      </w:r>
      <w:r w:rsidR="009A3F14">
        <w:rPr>
          <w:sz w:val="22"/>
          <w:szCs w:val="22"/>
        </w:rPr>
        <w:t xml:space="preserve">head of the </w:t>
      </w:r>
      <w:r w:rsidR="006175E4">
        <w:rPr>
          <w:sz w:val="22"/>
          <w:szCs w:val="22"/>
        </w:rPr>
        <w:t>Academic Unit</w:t>
      </w:r>
      <w:r w:rsidR="00E30A9E">
        <w:rPr>
          <w:sz w:val="22"/>
          <w:szCs w:val="22"/>
        </w:rPr>
        <w:t xml:space="preserve">(s) </w:t>
      </w:r>
      <w:r w:rsidR="009A3F14">
        <w:rPr>
          <w:sz w:val="22"/>
          <w:szCs w:val="22"/>
        </w:rPr>
        <w:t xml:space="preserve">(e.g., </w:t>
      </w:r>
      <w:r w:rsidR="009A3F14" w:rsidRPr="00133921">
        <w:rPr>
          <w:sz w:val="22"/>
          <w:szCs w:val="22"/>
        </w:rPr>
        <w:t>Chair</w:t>
      </w:r>
      <w:r w:rsidR="00E30A9E">
        <w:rPr>
          <w:sz w:val="22"/>
          <w:szCs w:val="22"/>
        </w:rPr>
        <w:t>(s)</w:t>
      </w:r>
      <w:r w:rsidR="009A3F14">
        <w:rPr>
          <w:sz w:val="22"/>
          <w:szCs w:val="22"/>
        </w:rPr>
        <w:t xml:space="preserve"> or </w:t>
      </w:r>
      <w:r w:rsidR="009A3F14" w:rsidRPr="00133921">
        <w:rPr>
          <w:sz w:val="22"/>
          <w:szCs w:val="22"/>
        </w:rPr>
        <w:t>Coordinator</w:t>
      </w:r>
      <w:r w:rsidR="00E30A9E">
        <w:rPr>
          <w:sz w:val="22"/>
          <w:szCs w:val="22"/>
        </w:rPr>
        <w:t>(s)</w:t>
      </w:r>
      <w:r w:rsidR="009A3F14">
        <w:rPr>
          <w:sz w:val="22"/>
          <w:szCs w:val="22"/>
        </w:rPr>
        <w:t xml:space="preserve"> or D</w:t>
      </w:r>
      <w:r w:rsidR="009A3F14" w:rsidRPr="00133921">
        <w:rPr>
          <w:sz w:val="22"/>
          <w:szCs w:val="22"/>
        </w:rPr>
        <w:t>irector</w:t>
      </w:r>
      <w:r w:rsidR="00E30A9E">
        <w:rPr>
          <w:sz w:val="22"/>
          <w:szCs w:val="22"/>
        </w:rPr>
        <w:t>(s)</w:t>
      </w:r>
      <w:r w:rsidR="009A3F14">
        <w:rPr>
          <w:sz w:val="22"/>
          <w:szCs w:val="22"/>
        </w:rPr>
        <w:t xml:space="preserve"> or </w:t>
      </w:r>
      <w:r w:rsidR="009A3F14" w:rsidRPr="00133921">
        <w:rPr>
          <w:sz w:val="22"/>
          <w:szCs w:val="22"/>
        </w:rPr>
        <w:t>Associate Dean of Education</w:t>
      </w:r>
      <w:r w:rsidR="009A3F14">
        <w:rPr>
          <w:sz w:val="22"/>
          <w:szCs w:val="22"/>
        </w:rPr>
        <w:t>)</w:t>
      </w:r>
      <w:r w:rsidR="009A3F14" w:rsidRPr="00133921">
        <w:rPr>
          <w:sz w:val="22"/>
          <w:szCs w:val="22"/>
        </w:rPr>
        <w:t xml:space="preserve"> and the DCC Chair</w:t>
      </w:r>
      <w:r w:rsidR="00E30A9E">
        <w:rPr>
          <w:sz w:val="22"/>
          <w:szCs w:val="22"/>
        </w:rPr>
        <w:t>(s)</w:t>
      </w:r>
      <w:r>
        <w:rPr>
          <w:sz w:val="22"/>
          <w:szCs w:val="22"/>
        </w:rPr>
        <w:t>.</w:t>
      </w:r>
      <w:r w:rsidR="00E30A9E">
        <w:rPr>
          <w:sz w:val="22"/>
          <w:szCs w:val="22"/>
        </w:rPr>
        <w:t xml:space="preserve"> </w:t>
      </w:r>
    </w:p>
    <w:p w14:paraId="017066C8" w14:textId="344971BE" w:rsidR="009A3F14" w:rsidRPr="00006F5A" w:rsidRDefault="004233FF">
      <w:pPr>
        <w:numPr>
          <w:ilvl w:val="0"/>
          <w:numId w:val="1"/>
        </w:numPr>
        <w:rPr>
          <w:sz w:val="22"/>
          <w:szCs w:val="22"/>
        </w:rPr>
      </w:pPr>
      <w:r w:rsidRPr="00006F5A">
        <w:rPr>
          <w:sz w:val="22"/>
          <w:szCs w:val="22"/>
        </w:rPr>
        <w:t xml:space="preserve">The DCC Chair circulates the proposal </w:t>
      </w:r>
      <w:r w:rsidR="009A3F14" w:rsidRPr="00006F5A">
        <w:rPr>
          <w:sz w:val="22"/>
          <w:szCs w:val="22"/>
        </w:rPr>
        <w:t xml:space="preserve">to </w:t>
      </w:r>
      <w:r w:rsidR="002E3723" w:rsidRPr="00006F5A">
        <w:rPr>
          <w:sz w:val="22"/>
          <w:szCs w:val="22"/>
        </w:rPr>
        <w:t xml:space="preserve">the </w:t>
      </w:r>
      <w:r w:rsidR="002346E4" w:rsidRPr="00006F5A">
        <w:rPr>
          <w:sz w:val="22"/>
          <w:szCs w:val="22"/>
        </w:rPr>
        <w:t xml:space="preserve">Library </w:t>
      </w:r>
      <w:r w:rsidR="002E3723" w:rsidRPr="00006F5A">
        <w:rPr>
          <w:sz w:val="22"/>
          <w:szCs w:val="22"/>
        </w:rPr>
        <w:t xml:space="preserve">and </w:t>
      </w:r>
      <w:r w:rsidR="009A3F14" w:rsidRPr="00006F5A">
        <w:rPr>
          <w:sz w:val="22"/>
          <w:szCs w:val="22"/>
        </w:rPr>
        <w:t xml:space="preserve">all </w:t>
      </w:r>
      <w:r w:rsidR="00C51A87" w:rsidRPr="00006F5A">
        <w:rPr>
          <w:sz w:val="22"/>
          <w:szCs w:val="22"/>
        </w:rPr>
        <w:t xml:space="preserve">Academic Units </w:t>
      </w:r>
      <w:r w:rsidR="009A3F14" w:rsidRPr="00006F5A">
        <w:rPr>
          <w:sz w:val="22"/>
          <w:szCs w:val="22"/>
        </w:rPr>
        <w:t xml:space="preserve">that may be affected by the new proposal for </w:t>
      </w:r>
      <w:r w:rsidR="005F5AD1">
        <w:rPr>
          <w:sz w:val="22"/>
          <w:szCs w:val="22"/>
        </w:rPr>
        <w:t>support</w:t>
      </w:r>
      <w:r w:rsidR="009A3F14" w:rsidRPr="00006F5A">
        <w:rPr>
          <w:sz w:val="22"/>
          <w:szCs w:val="22"/>
        </w:rPr>
        <w:t xml:space="preserve"> or comment to the contrary.</w:t>
      </w:r>
    </w:p>
    <w:p w14:paraId="03B89DFA" w14:textId="44FC2CC0" w:rsidR="00887DBF" w:rsidRDefault="00A82D41" w:rsidP="009A3F1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Once the consultations are returned, the DCC Chair(s) submit</w:t>
      </w:r>
      <w:r w:rsidR="00EF1AE0">
        <w:rPr>
          <w:sz w:val="22"/>
          <w:szCs w:val="22"/>
        </w:rPr>
        <w:t>s</w:t>
      </w:r>
      <w:r>
        <w:rPr>
          <w:sz w:val="22"/>
          <w:szCs w:val="22"/>
        </w:rPr>
        <w:t xml:space="preserve"> t</w:t>
      </w:r>
      <w:r w:rsidR="006F69F2">
        <w:rPr>
          <w:sz w:val="22"/>
          <w:szCs w:val="22"/>
        </w:rPr>
        <w:t>he</w:t>
      </w:r>
      <w:r>
        <w:rPr>
          <w:sz w:val="22"/>
          <w:szCs w:val="22"/>
        </w:rPr>
        <w:t xml:space="preserve"> proposal to t</w:t>
      </w:r>
      <w:r w:rsidR="00887DBF">
        <w:rPr>
          <w:sz w:val="22"/>
          <w:szCs w:val="22"/>
        </w:rPr>
        <w:t>he appropriate Dean(s)</w:t>
      </w:r>
      <w:r>
        <w:rPr>
          <w:sz w:val="22"/>
          <w:szCs w:val="22"/>
        </w:rPr>
        <w:t xml:space="preserve">, for </w:t>
      </w:r>
      <w:r w:rsidR="00887DBF">
        <w:rPr>
          <w:sz w:val="22"/>
          <w:szCs w:val="22"/>
        </w:rPr>
        <w:t>review</w:t>
      </w:r>
      <w:r w:rsidR="00887DBF" w:rsidRPr="00133921">
        <w:rPr>
          <w:sz w:val="22"/>
          <w:szCs w:val="22"/>
        </w:rPr>
        <w:t>.</w:t>
      </w:r>
    </w:p>
    <w:p w14:paraId="5023C8F8" w14:textId="3828790C" w:rsidR="009A3F14" w:rsidRPr="00DB77D5" w:rsidRDefault="009A3F14" w:rsidP="009A3F14">
      <w:pPr>
        <w:numPr>
          <w:ilvl w:val="0"/>
          <w:numId w:val="1"/>
        </w:numPr>
        <w:rPr>
          <w:sz w:val="22"/>
          <w:szCs w:val="22"/>
        </w:rPr>
      </w:pPr>
      <w:r w:rsidRPr="00133921">
        <w:rPr>
          <w:sz w:val="22"/>
          <w:szCs w:val="22"/>
        </w:rPr>
        <w:t xml:space="preserve">Upon </w:t>
      </w:r>
      <w:r w:rsidR="00E30A9E">
        <w:rPr>
          <w:sz w:val="22"/>
          <w:szCs w:val="22"/>
        </w:rPr>
        <w:t xml:space="preserve">completion of steps 1-3, </w:t>
      </w:r>
      <w:r w:rsidR="004233FF">
        <w:rPr>
          <w:sz w:val="22"/>
          <w:szCs w:val="22"/>
        </w:rPr>
        <w:t xml:space="preserve">the DCC Chair submits </w:t>
      </w:r>
      <w:r w:rsidR="00E30A9E">
        <w:rPr>
          <w:sz w:val="22"/>
          <w:szCs w:val="22"/>
        </w:rPr>
        <w:t xml:space="preserve">all paperwork </w:t>
      </w:r>
      <w:r w:rsidRPr="00DB77D5">
        <w:rPr>
          <w:sz w:val="22"/>
          <w:szCs w:val="22"/>
        </w:rPr>
        <w:t>Academic Planning.</w:t>
      </w:r>
    </w:p>
    <w:p w14:paraId="07E1A26C" w14:textId="4EAEED58" w:rsidR="009A3F14" w:rsidRPr="004B2ABA" w:rsidRDefault="009A3F14" w:rsidP="009A3F14">
      <w:pPr>
        <w:numPr>
          <w:ilvl w:val="0"/>
          <w:numId w:val="1"/>
        </w:numPr>
        <w:rPr>
          <w:sz w:val="22"/>
          <w:szCs w:val="22"/>
        </w:rPr>
      </w:pPr>
      <w:r w:rsidRPr="00DB77D5">
        <w:rPr>
          <w:sz w:val="22"/>
          <w:szCs w:val="22"/>
        </w:rPr>
        <w:t>Upon approval by Acad</w:t>
      </w:r>
      <w:r>
        <w:rPr>
          <w:sz w:val="22"/>
          <w:szCs w:val="22"/>
        </w:rPr>
        <w:t>emic Planning, proposals are</w:t>
      </w:r>
      <w:r w:rsidRPr="00DB77D5">
        <w:rPr>
          <w:sz w:val="22"/>
          <w:szCs w:val="22"/>
        </w:rPr>
        <w:t xml:space="preserve"> submitted to the Senate Curriculum Committee for review of </w:t>
      </w:r>
      <w:r w:rsidR="0027028C">
        <w:rPr>
          <w:sz w:val="22"/>
          <w:szCs w:val="22"/>
        </w:rPr>
        <w:t xml:space="preserve">material specific to </w:t>
      </w:r>
      <w:r w:rsidR="00C51A87">
        <w:rPr>
          <w:sz w:val="22"/>
          <w:szCs w:val="22"/>
        </w:rPr>
        <w:t>its</w:t>
      </w:r>
      <w:r w:rsidR="0027028C">
        <w:rPr>
          <w:sz w:val="22"/>
          <w:szCs w:val="22"/>
        </w:rPr>
        <w:t xml:space="preserve"> jurisdiction, including </w:t>
      </w:r>
      <w:r w:rsidR="00C51A87">
        <w:rPr>
          <w:sz w:val="22"/>
          <w:szCs w:val="22"/>
        </w:rPr>
        <w:t xml:space="preserve">material related to Minor Areas of Study, and courses. </w:t>
      </w:r>
    </w:p>
    <w:p w14:paraId="7620BD62" w14:textId="091F50B2" w:rsidR="009A3F14" w:rsidRPr="00DB77D5" w:rsidRDefault="00097D2A" w:rsidP="009A3F1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Academic Planning will be informed o</w:t>
      </w:r>
      <w:r w:rsidR="009A3F14" w:rsidRPr="00DB77D5">
        <w:rPr>
          <w:sz w:val="22"/>
          <w:szCs w:val="22"/>
        </w:rPr>
        <w:t xml:space="preserve">nce </w:t>
      </w:r>
      <w:r>
        <w:rPr>
          <w:sz w:val="22"/>
          <w:szCs w:val="22"/>
        </w:rPr>
        <w:t>Senate Curriculum Committee has completed its work.</w:t>
      </w:r>
    </w:p>
    <w:p w14:paraId="610E42A0" w14:textId="10A307B6" w:rsidR="009A3F14" w:rsidRPr="00DB77D5" w:rsidRDefault="00C53833" w:rsidP="009A3F1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Program p</w:t>
      </w:r>
      <w:r w:rsidR="009A3F14" w:rsidRPr="00DB77D5">
        <w:rPr>
          <w:sz w:val="22"/>
          <w:szCs w:val="22"/>
        </w:rPr>
        <w:t xml:space="preserve">roposals are brought forwarded by </w:t>
      </w:r>
      <w:r w:rsidR="00887DBF">
        <w:rPr>
          <w:sz w:val="22"/>
          <w:szCs w:val="22"/>
        </w:rPr>
        <w:t>Academic Planning</w:t>
      </w:r>
      <w:r w:rsidR="009A3F14" w:rsidRPr="00DB77D5">
        <w:rPr>
          <w:sz w:val="22"/>
          <w:szCs w:val="22"/>
        </w:rPr>
        <w:t xml:space="preserve"> to Senate Executive, and, </w:t>
      </w:r>
      <w:r w:rsidR="004B2ABA">
        <w:rPr>
          <w:sz w:val="22"/>
          <w:szCs w:val="22"/>
        </w:rPr>
        <w:t xml:space="preserve">if </w:t>
      </w:r>
      <w:r w:rsidR="00097D2A">
        <w:rPr>
          <w:sz w:val="22"/>
          <w:szCs w:val="22"/>
        </w:rPr>
        <w:t>approved,</w:t>
      </w:r>
      <w:r w:rsidR="004B2ABA">
        <w:rPr>
          <w:sz w:val="22"/>
          <w:szCs w:val="22"/>
        </w:rPr>
        <w:t xml:space="preserve"> for inclusion in the Senate Agenda, </w:t>
      </w:r>
      <w:r w:rsidR="009A3F14" w:rsidRPr="00DB77D5">
        <w:rPr>
          <w:sz w:val="22"/>
          <w:szCs w:val="22"/>
        </w:rPr>
        <w:t xml:space="preserve">forwarded to Senate. </w:t>
      </w:r>
    </w:p>
    <w:p w14:paraId="68A995A5" w14:textId="77777777" w:rsidR="009A3F14" w:rsidRPr="00DB77D5" w:rsidRDefault="009A3F14" w:rsidP="009A3F14">
      <w:pPr>
        <w:rPr>
          <w:sz w:val="22"/>
          <w:szCs w:val="22"/>
        </w:rPr>
      </w:pPr>
    </w:p>
    <w:p w14:paraId="4CDEBB99" w14:textId="77777777" w:rsidR="009A3F14" w:rsidRPr="00DB77D5" w:rsidRDefault="009A3F14" w:rsidP="009A3F14">
      <w:pPr>
        <w:rPr>
          <w:b/>
          <w:sz w:val="22"/>
          <w:szCs w:val="22"/>
        </w:rPr>
      </w:pPr>
      <w:r w:rsidRPr="00DB77D5">
        <w:rPr>
          <w:b/>
          <w:sz w:val="22"/>
          <w:szCs w:val="22"/>
        </w:rPr>
        <w:t>REVISIONS TO EXISTING PROGRAMS</w:t>
      </w:r>
    </w:p>
    <w:p w14:paraId="17CFC290" w14:textId="77777777" w:rsidR="009A3F14" w:rsidRPr="00DB77D5" w:rsidRDefault="009A3F14" w:rsidP="009A3F14">
      <w:pPr>
        <w:rPr>
          <w:sz w:val="22"/>
          <w:szCs w:val="22"/>
        </w:rPr>
      </w:pPr>
      <w:r w:rsidRPr="00DB77D5">
        <w:rPr>
          <w:sz w:val="22"/>
          <w:szCs w:val="22"/>
        </w:rPr>
        <w:t>Revisions to 3-year, 4-</w:t>
      </w:r>
      <w:proofErr w:type="gramStart"/>
      <w:r w:rsidRPr="00DB77D5">
        <w:rPr>
          <w:sz w:val="22"/>
          <w:szCs w:val="22"/>
        </w:rPr>
        <w:t>year</w:t>
      </w:r>
      <w:proofErr w:type="gramEnd"/>
      <w:r w:rsidRPr="00DB77D5">
        <w:rPr>
          <w:sz w:val="22"/>
          <w:szCs w:val="22"/>
        </w:rPr>
        <w:t xml:space="preserve"> or </w:t>
      </w:r>
      <w:proofErr w:type="spellStart"/>
      <w:r w:rsidRPr="00DB77D5">
        <w:rPr>
          <w:sz w:val="22"/>
          <w:szCs w:val="22"/>
        </w:rPr>
        <w:t>Honours</w:t>
      </w:r>
      <w:proofErr w:type="spellEnd"/>
      <w:r w:rsidRPr="00DB77D5">
        <w:rPr>
          <w:sz w:val="22"/>
          <w:szCs w:val="22"/>
        </w:rPr>
        <w:t xml:space="preserve"> programs</w:t>
      </w:r>
    </w:p>
    <w:p w14:paraId="1867C9F5" w14:textId="7B5A366E" w:rsidR="009A3F14" w:rsidRPr="00DB77D5" w:rsidRDefault="00C51A87" w:rsidP="009A3F1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Once approved by the Academic Unit</w:t>
      </w:r>
      <w:r w:rsidR="004233FF">
        <w:rPr>
          <w:sz w:val="22"/>
          <w:szCs w:val="22"/>
        </w:rPr>
        <w:t>(s)</w:t>
      </w:r>
      <w:r>
        <w:rPr>
          <w:sz w:val="22"/>
          <w:szCs w:val="22"/>
        </w:rPr>
        <w:t xml:space="preserve"> submitting </w:t>
      </w:r>
      <w:r w:rsidR="00097D2A">
        <w:rPr>
          <w:sz w:val="22"/>
          <w:szCs w:val="22"/>
        </w:rPr>
        <w:t xml:space="preserve">proposed </w:t>
      </w:r>
      <w:r>
        <w:rPr>
          <w:sz w:val="22"/>
          <w:szCs w:val="22"/>
        </w:rPr>
        <w:t>revisions to an existing program, p</w:t>
      </w:r>
      <w:r w:rsidR="009A3F14" w:rsidRPr="00DB77D5">
        <w:rPr>
          <w:sz w:val="22"/>
          <w:szCs w:val="22"/>
        </w:rPr>
        <w:t xml:space="preserve">roposals must be signed </w:t>
      </w:r>
      <w:r w:rsidR="009A3F14" w:rsidRPr="00133921">
        <w:rPr>
          <w:sz w:val="22"/>
          <w:szCs w:val="22"/>
        </w:rPr>
        <w:t xml:space="preserve">by the </w:t>
      </w:r>
      <w:r>
        <w:rPr>
          <w:sz w:val="22"/>
          <w:szCs w:val="22"/>
        </w:rPr>
        <w:t xml:space="preserve">head of the Academic Unit(s) (e.g., </w:t>
      </w:r>
      <w:r w:rsidRPr="00133921">
        <w:rPr>
          <w:sz w:val="22"/>
          <w:szCs w:val="22"/>
        </w:rPr>
        <w:t>Chair</w:t>
      </w:r>
      <w:r>
        <w:rPr>
          <w:sz w:val="22"/>
          <w:szCs w:val="22"/>
        </w:rPr>
        <w:t xml:space="preserve">(s) or </w:t>
      </w:r>
      <w:r w:rsidRPr="00133921">
        <w:rPr>
          <w:sz w:val="22"/>
          <w:szCs w:val="22"/>
        </w:rPr>
        <w:t>Coordinator</w:t>
      </w:r>
      <w:r>
        <w:rPr>
          <w:sz w:val="22"/>
          <w:szCs w:val="22"/>
        </w:rPr>
        <w:t>(s) or D</w:t>
      </w:r>
      <w:r w:rsidRPr="00133921">
        <w:rPr>
          <w:sz w:val="22"/>
          <w:szCs w:val="22"/>
        </w:rPr>
        <w:t>irector</w:t>
      </w:r>
      <w:r>
        <w:rPr>
          <w:sz w:val="22"/>
          <w:szCs w:val="22"/>
        </w:rPr>
        <w:t xml:space="preserve">(s) or </w:t>
      </w:r>
      <w:r w:rsidRPr="00133921">
        <w:rPr>
          <w:sz w:val="22"/>
          <w:szCs w:val="22"/>
        </w:rPr>
        <w:t>Associate Dean of Education</w:t>
      </w:r>
      <w:r>
        <w:rPr>
          <w:sz w:val="22"/>
          <w:szCs w:val="22"/>
        </w:rPr>
        <w:t>)</w:t>
      </w:r>
      <w:r w:rsidRPr="00133921">
        <w:rPr>
          <w:sz w:val="22"/>
          <w:szCs w:val="22"/>
        </w:rPr>
        <w:t xml:space="preserve"> and the DCC Chair</w:t>
      </w:r>
      <w:r>
        <w:rPr>
          <w:sz w:val="22"/>
          <w:szCs w:val="22"/>
        </w:rPr>
        <w:t>(s).</w:t>
      </w:r>
    </w:p>
    <w:p w14:paraId="542CAD9E" w14:textId="7EF88A38" w:rsidR="004233FF" w:rsidRDefault="004233FF" w:rsidP="00C51A8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The DCC Chair circulates the proposal </w:t>
      </w:r>
      <w:r w:rsidRPr="00133921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the </w:t>
      </w:r>
      <w:r w:rsidR="00C53833">
        <w:rPr>
          <w:sz w:val="22"/>
          <w:szCs w:val="22"/>
        </w:rPr>
        <w:t xml:space="preserve">Library </w:t>
      </w:r>
      <w:r>
        <w:rPr>
          <w:sz w:val="22"/>
          <w:szCs w:val="22"/>
        </w:rPr>
        <w:t xml:space="preserve">and </w:t>
      </w:r>
      <w:r w:rsidRPr="00133921">
        <w:rPr>
          <w:sz w:val="22"/>
          <w:szCs w:val="22"/>
        </w:rPr>
        <w:t xml:space="preserve">all </w:t>
      </w:r>
      <w:r>
        <w:rPr>
          <w:sz w:val="22"/>
          <w:szCs w:val="22"/>
        </w:rPr>
        <w:t>Academic Units</w:t>
      </w:r>
      <w:r w:rsidRPr="00133921">
        <w:rPr>
          <w:sz w:val="22"/>
          <w:szCs w:val="22"/>
        </w:rPr>
        <w:t xml:space="preserve"> that may be affected by the new proposal for </w:t>
      </w:r>
      <w:r w:rsidR="00741E67">
        <w:rPr>
          <w:sz w:val="22"/>
          <w:szCs w:val="22"/>
        </w:rPr>
        <w:t xml:space="preserve">support </w:t>
      </w:r>
      <w:r w:rsidRPr="00133921">
        <w:rPr>
          <w:sz w:val="22"/>
          <w:szCs w:val="22"/>
        </w:rPr>
        <w:t>or comment to the contrary</w:t>
      </w:r>
    </w:p>
    <w:p w14:paraId="4A9ADFD9" w14:textId="372CDD54" w:rsidR="00C53833" w:rsidRPr="00133921" w:rsidRDefault="00A82D41" w:rsidP="00C5383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Once the consultations are returned, the DCC Chair(s) submit</w:t>
      </w:r>
      <w:r w:rsidR="00EF1AE0">
        <w:rPr>
          <w:sz w:val="22"/>
          <w:szCs w:val="22"/>
        </w:rPr>
        <w:t>s</w:t>
      </w:r>
      <w:r>
        <w:rPr>
          <w:sz w:val="22"/>
          <w:szCs w:val="22"/>
        </w:rPr>
        <w:t xml:space="preserve"> t</w:t>
      </w:r>
      <w:r w:rsidR="006F69F2">
        <w:rPr>
          <w:sz w:val="22"/>
          <w:szCs w:val="22"/>
        </w:rPr>
        <w:t>he</w:t>
      </w:r>
      <w:r>
        <w:rPr>
          <w:sz w:val="22"/>
          <w:szCs w:val="22"/>
        </w:rPr>
        <w:t xml:space="preserve"> proposal to the </w:t>
      </w:r>
      <w:r w:rsidR="00C53833">
        <w:rPr>
          <w:sz w:val="22"/>
          <w:szCs w:val="22"/>
        </w:rPr>
        <w:t>appropriate Dean(s)</w:t>
      </w:r>
      <w:r>
        <w:rPr>
          <w:sz w:val="22"/>
          <w:szCs w:val="22"/>
        </w:rPr>
        <w:t>, for</w:t>
      </w:r>
      <w:r w:rsidR="00C53833">
        <w:rPr>
          <w:sz w:val="22"/>
          <w:szCs w:val="22"/>
        </w:rPr>
        <w:t xml:space="preserve"> review</w:t>
      </w:r>
      <w:r w:rsidR="00C53833" w:rsidRPr="00133921">
        <w:rPr>
          <w:sz w:val="22"/>
          <w:szCs w:val="22"/>
        </w:rPr>
        <w:t>.</w:t>
      </w:r>
    </w:p>
    <w:p w14:paraId="7EA9A5AF" w14:textId="77777777" w:rsidR="004233FF" w:rsidRPr="00DB77D5" w:rsidRDefault="004233FF" w:rsidP="004233FF">
      <w:pPr>
        <w:numPr>
          <w:ilvl w:val="0"/>
          <w:numId w:val="2"/>
        </w:numPr>
        <w:rPr>
          <w:sz w:val="22"/>
          <w:szCs w:val="22"/>
        </w:rPr>
      </w:pPr>
      <w:r w:rsidRPr="00133921">
        <w:rPr>
          <w:sz w:val="22"/>
          <w:szCs w:val="22"/>
        </w:rPr>
        <w:t xml:space="preserve">Upon </w:t>
      </w:r>
      <w:r>
        <w:rPr>
          <w:sz w:val="22"/>
          <w:szCs w:val="22"/>
        </w:rPr>
        <w:t xml:space="preserve">completion of steps 1-3, the DCC Chair submits all paperwork </w:t>
      </w:r>
      <w:r w:rsidRPr="00DB77D5">
        <w:rPr>
          <w:sz w:val="22"/>
          <w:szCs w:val="22"/>
        </w:rPr>
        <w:t>Academic Planning.</w:t>
      </w:r>
    </w:p>
    <w:p w14:paraId="1489E913" w14:textId="4D4627B4" w:rsidR="00C51A87" w:rsidRDefault="00C51A87" w:rsidP="009A3F14">
      <w:pPr>
        <w:numPr>
          <w:ilvl w:val="0"/>
          <w:numId w:val="2"/>
        </w:numPr>
        <w:rPr>
          <w:sz w:val="22"/>
          <w:szCs w:val="22"/>
        </w:rPr>
      </w:pPr>
      <w:r w:rsidRPr="00DB77D5">
        <w:rPr>
          <w:sz w:val="22"/>
          <w:szCs w:val="22"/>
        </w:rPr>
        <w:t>Upon approval by Acad</w:t>
      </w:r>
      <w:r>
        <w:rPr>
          <w:sz w:val="22"/>
          <w:szCs w:val="22"/>
        </w:rPr>
        <w:t>emic Planning, proposals are</w:t>
      </w:r>
      <w:r w:rsidRPr="00DB77D5">
        <w:rPr>
          <w:sz w:val="22"/>
          <w:szCs w:val="22"/>
        </w:rPr>
        <w:t xml:space="preserve"> submitted to the Senate Curriculum Committee for review of </w:t>
      </w:r>
      <w:r>
        <w:rPr>
          <w:sz w:val="22"/>
          <w:szCs w:val="22"/>
        </w:rPr>
        <w:t>material specific to its jurisdiction, including material related to Minor Areas of Study, and courses.</w:t>
      </w:r>
    </w:p>
    <w:p w14:paraId="3234E308" w14:textId="31F66EC4" w:rsidR="00097D2A" w:rsidRDefault="00097D2A" w:rsidP="00C51A8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Academic Planning will be informed o</w:t>
      </w:r>
      <w:r w:rsidRPr="00DB77D5">
        <w:rPr>
          <w:sz w:val="22"/>
          <w:szCs w:val="22"/>
        </w:rPr>
        <w:t xml:space="preserve">nce </w:t>
      </w:r>
      <w:r>
        <w:rPr>
          <w:sz w:val="22"/>
          <w:szCs w:val="22"/>
        </w:rPr>
        <w:t>Senate Curriculum Committee has completed its work.</w:t>
      </w:r>
    </w:p>
    <w:p w14:paraId="28F20E9E" w14:textId="77777777" w:rsidR="00EF1AE0" w:rsidRPr="00DB77D5" w:rsidRDefault="00EF1AE0" w:rsidP="00EF1AE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Program p</w:t>
      </w:r>
      <w:r w:rsidRPr="00DB77D5">
        <w:rPr>
          <w:sz w:val="22"/>
          <w:szCs w:val="22"/>
        </w:rPr>
        <w:t xml:space="preserve">roposals are brought forwarded by </w:t>
      </w:r>
      <w:r>
        <w:rPr>
          <w:sz w:val="22"/>
          <w:szCs w:val="22"/>
        </w:rPr>
        <w:t>Academic Planning</w:t>
      </w:r>
      <w:r w:rsidRPr="00DB77D5">
        <w:rPr>
          <w:sz w:val="22"/>
          <w:szCs w:val="22"/>
        </w:rPr>
        <w:t xml:space="preserve"> to Senate Executive, and, </w:t>
      </w:r>
      <w:r>
        <w:rPr>
          <w:sz w:val="22"/>
          <w:szCs w:val="22"/>
        </w:rPr>
        <w:t xml:space="preserve">if approved, for inclusion in the Senate Agenda, </w:t>
      </w:r>
      <w:r w:rsidRPr="00DB77D5">
        <w:rPr>
          <w:sz w:val="22"/>
          <w:szCs w:val="22"/>
        </w:rPr>
        <w:t xml:space="preserve">forwarded to Senate. </w:t>
      </w:r>
    </w:p>
    <w:p w14:paraId="5E2F286C" w14:textId="77777777" w:rsidR="009A3F14" w:rsidRPr="00133921" w:rsidRDefault="009A3F14" w:rsidP="009A3F14">
      <w:pPr>
        <w:jc w:val="both"/>
        <w:rPr>
          <w:sz w:val="22"/>
          <w:szCs w:val="22"/>
        </w:rPr>
      </w:pPr>
    </w:p>
    <w:p w14:paraId="522E9425" w14:textId="77777777" w:rsidR="009A3F14" w:rsidRDefault="009A3F14" w:rsidP="009A3F1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Originally Proposed: February 2010 by Elizabeth Dawes</w:t>
      </w:r>
    </w:p>
    <w:p w14:paraId="5FF63245" w14:textId="77777777" w:rsidR="009A3F14" w:rsidRDefault="009A3F14" w:rsidP="009A3F1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Revised (draft form): October 14, 2014</w:t>
      </w:r>
    </w:p>
    <w:p w14:paraId="02F37150" w14:textId="0022B884" w:rsidR="009A3F14" w:rsidRDefault="009A3F14" w:rsidP="009A3F14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Revised &amp; finalized: </w:t>
      </w:r>
      <w:r w:rsidR="00C77FD1">
        <w:rPr>
          <w:b/>
          <w:sz w:val="22"/>
          <w:szCs w:val="22"/>
          <w:u w:val="single"/>
        </w:rPr>
        <w:t>April 14,</w:t>
      </w:r>
      <w:r w:rsidR="00A82D41">
        <w:rPr>
          <w:b/>
          <w:sz w:val="22"/>
          <w:szCs w:val="22"/>
          <w:u w:val="single"/>
        </w:rPr>
        <w:t xml:space="preserve"> 202</w:t>
      </w:r>
      <w:r w:rsidR="00C77FD1">
        <w:rPr>
          <w:b/>
          <w:sz w:val="22"/>
          <w:szCs w:val="22"/>
          <w:u w:val="single"/>
        </w:rPr>
        <w:t>5</w:t>
      </w:r>
    </w:p>
    <w:p w14:paraId="7859E256" w14:textId="77777777" w:rsidR="00F00CEF" w:rsidRDefault="00F00CEF"/>
    <w:sectPr w:rsidR="00F00CEF" w:rsidSect="00E85172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9352" w14:textId="77777777" w:rsidR="004D6D4D" w:rsidRDefault="004D6D4D" w:rsidP="008B6038">
      <w:r>
        <w:separator/>
      </w:r>
    </w:p>
  </w:endnote>
  <w:endnote w:type="continuationSeparator" w:id="0">
    <w:p w14:paraId="5232BE2D" w14:textId="77777777" w:rsidR="004D6D4D" w:rsidRDefault="004D6D4D" w:rsidP="008B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CBA2" w14:textId="77777777" w:rsidR="004D6D4D" w:rsidRDefault="004D6D4D" w:rsidP="008B6038">
      <w:r>
        <w:separator/>
      </w:r>
    </w:p>
  </w:footnote>
  <w:footnote w:type="continuationSeparator" w:id="0">
    <w:p w14:paraId="2F7A2D87" w14:textId="77777777" w:rsidR="004D6D4D" w:rsidRDefault="004D6D4D" w:rsidP="008B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3B40"/>
    <w:multiLevelType w:val="hybridMultilevel"/>
    <w:tmpl w:val="12D6F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04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BA2D52"/>
    <w:multiLevelType w:val="hybridMultilevel"/>
    <w:tmpl w:val="B0565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2D5C14"/>
    <w:multiLevelType w:val="hybridMultilevel"/>
    <w:tmpl w:val="5B14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5EA7"/>
    <w:multiLevelType w:val="hybridMultilevel"/>
    <w:tmpl w:val="B0565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2906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8458335">
    <w:abstractNumId w:val="1"/>
  </w:num>
  <w:num w:numId="3" w16cid:durableId="379087574">
    <w:abstractNumId w:val="3"/>
  </w:num>
  <w:num w:numId="4" w16cid:durableId="1470904307">
    <w:abstractNumId w:val="0"/>
  </w:num>
  <w:num w:numId="5" w16cid:durableId="1007294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14"/>
    <w:rsid w:val="00006F5A"/>
    <w:rsid w:val="000379C1"/>
    <w:rsid w:val="00097D2A"/>
    <w:rsid w:val="000B472F"/>
    <w:rsid w:val="00140E9B"/>
    <w:rsid w:val="00200F4A"/>
    <w:rsid w:val="002346E4"/>
    <w:rsid w:val="002473FE"/>
    <w:rsid w:val="0027028C"/>
    <w:rsid w:val="002E3723"/>
    <w:rsid w:val="00364A4B"/>
    <w:rsid w:val="0039542E"/>
    <w:rsid w:val="003A68B8"/>
    <w:rsid w:val="00415382"/>
    <w:rsid w:val="004233FF"/>
    <w:rsid w:val="004B2ABA"/>
    <w:rsid w:val="004D6D4D"/>
    <w:rsid w:val="00581FAC"/>
    <w:rsid w:val="005C4957"/>
    <w:rsid w:val="005F5AD1"/>
    <w:rsid w:val="006175E4"/>
    <w:rsid w:val="006E076B"/>
    <w:rsid w:val="006F69F2"/>
    <w:rsid w:val="00741E67"/>
    <w:rsid w:val="00785C16"/>
    <w:rsid w:val="00887DBF"/>
    <w:rsid w:val="008A2627"/>
    <w:rsid w:val="008B6038"/>
    <w:rsid w:val="008C6E3C"/>
    <w:rsid w:val="009A3F14"/>
    <w:rsid w:val="00A82D41"/>
    <w:rsid w:val="00C51A87"/>
    <w:rsid w:val="00C53833"/>
    <w:rsid w:val="00C77FD1"/>
    <w:rsid w:val="00C86443"/>
    <w:rsid w:val="00CE4C34"/>
    <w:rsid w:val="00DC045B"/>
    <w:rsid w:val="00E30A9E"/>
    <w:rsid w:val="00E401FD"/>
    <w:rsid w:val="00EB0F68"/>
    <w:rsid w:val="00EF0762"/>
    <w:rsid w:val="00EF1AE0"/>
    <w:rsid w:val="00F00CEF"/>
    <w:rsid w:val="00FD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89E9"/>
  <w15:chartTrackingRefBased/>
  <w15:docId w15:val="{1DF7625B-DE84-4527-B07F-B41F69A4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F1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0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7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7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7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7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6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03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0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B61CDD7-BC0B-4694-BC6C-4C0072FB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Doran</dc:creator>
  <cp:keywords/>
  <dc:description/>
  <cp:lastModifiedBy>Jackie Benson</cp:lastModifiedBy>
  <cp:revision>5</cp:revision>
  <dcterms:created xsi:type="dcterms:W3CDTF">2022-03-08T22:06:00Z</dcterms:created>
  <dcterms:modified xsi:type="dcterms:W3CDTF">2025-04-14T21:52:00Z</dcterms:modified>
</cp:coreProperties>
</file>